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2A" w:rsidRPr="00AC3186" w:rsidRDefault="005D312A" w:rsidP="005D312A">
      <w:pPr>
        <w:ind w:left="6372"/>
      </w:pPr>
      <w:r w:rsidRPr="00AC3186">
        <w:t xml:space="preserve"> Toruń, 5 kwietnia 201</w:t>
      </w:r>
      <w:r>
        <w:t>9</w:t>
      </w:r>
      <w:r w:rsidRPr="00AC3186">
        <w:t xml:space="preserve"> r.</w:t>
      </w:r>
    </w:p>
    <w:p w:rsidR="005D312A" w:rsidRPr="00AC3186" w:rsidRDefault="005D312A" w:rsidP="005D312A"/>
    <w:p w:rsidR="005D312A" w:rsidRPr="005D312A" w:rsidRDefault="005D312A" w:rsidP="005D312A">
      <w:pPr>
        <w:spacing w:line="360" w:lineRule="auto"/>
        <w:jc w:val="both"/>
        <w:rPr>
          <w:color w:val="000000"/>
        </w:rPr>
      </w:pPr>
      <w:r w:rsidRPr="005D312A">
        <w:rPr>
          <w:color w:val="000000"/>
        </w:rPr>
        <w:t xml:space="preserve">Wojewódzki Urząd Pracy w Toruniu serdecznie </w:t>
      </w:r>
      <w:r>
        <w:rPr>
          <w:color w:val="000000"/>
        </w:rPr>
        <w:t xml:space="preserve">zaprasza na </w:t>
      </w:r>
      <w:r w:rsidRPr="005D312A">
        <w:rPr>
          <w:color w:val="000000"/>
        </w:rPr>
        <w:t xml:space="preserve">X Międzynarodowe Targi Pracy, </w:t>
      </w:r>
      <w:r w:rsidR="002856F7">
        <w:rPr>
          <w:color w:val="000000"/>
        </w:rPr>
        <w:br/>
      </w:r>
      <w:r w:rsidRPr="005D312A">
        <w:rPr>
          <w:color w:val="000000"/>
        </w:rPr>
        <w:t xml:space="preserve">które odbędą się </w:t>
      </w:r>
      <w:r>
        <w:rPr>
          <w:color w:val="000000"/>
        </w:rPr>
        <w:t>11</w:t>
      </w:r>
      <w:r w:rsidRPr="005D312A">
        <w:rPr>
          <w:color w:val="000000"/>
        </w:rPr>
        <w:t xml:space="preserve"> kwietnia br. w Toruniu, w hotelu Bulwar, ul. Bulwar Filadelfijski 18, </w:t>
      </w:r>
      <w:r w:rsidRPr="005D312A">
        <w:rPr>
          <w:color w:val="000000"/>
        </w:rPr>
        <w:br/>
        <w:t xml:space="preserve">w godzinach 10:00-14:00. </w:t>
      </w:r>
    </w:p>
    <w:p w:rsidR="005D312A" w:rsidRPr="00645186" w:rsidRDefault="005D312A" w:rsidP="005D312A">
      <w:pPr>
        <w:spacing w:line="360" w:lineRule="auto"/>
        <w:jc w:val="both"/>
        <w:rPr>
          <w:color w:val="000000"/>
        </w:rPr>
      </w:pPr>
      <w:r w:rsidRPr="00AC3186">
        <w:rPr>
          <w:color w:val="000000"/>
        </w:rPr>
        <w:t xml:space="preserve">W wydarzeniu wezmą udział wystawcy z zagranicy, poszukujący kandydatów do pracy m.in. </w:t>
      </w:r>
      <w:r>
        <w:rPr>
          <w:color w:val="000000"/>
        </w:rPr>
        <w:br/>
      </w:r>
      <w:r w:rsidRPr="00AC3186">
        <w:rPr>
          <w:color w:val="000000"/>
        </w:rPr>
        <w:t>w Niemczech,</w:t>
      </w:r>
      <w:r>
        <w:rPr>
          <w:color w:val="000000"/>
        </w:rPr>
        <w:t xml:space="preserve"> Irlandii Północnej, Irlandii</w:t>
      </w:r>
      <w:r w:rsidR="00B845AB">
        <w:rPr>
          <w:color w:val="000000"/>
        </w:rPr>
        <w:t xml:space="preserve">, </w:t>
      </w:r>
      <w:r w:rsidR="00E62AF6">
        <w:rPr>
          <w:color w:val="000000"/>
        </w:rPr>
        <w:t>Szwecji</w:t>
      </w:r>
      <w:r w:rsidR="00B845AB">
        <w:rPr>
          <w:color w:val="000000"/>
        </w:rPr>
        <w:t xml:space="preserve"> i Holandii</w:t>
      </w:r>
      <w:r w:rsidR="00E62AF6">
        <w:rPr>
          <w:color w:val="000000"/>
        </w:rPr>
        <w:t xml:space="preserve">. </w:t>
      </w:r>
      <w:r w:rsidR="002856F7">
        <w:rPr>
          <w:color w:val="000000"/>
        </w:rPr>
        <w:t xml:space="preserve">Ponadto gościć będziemy przedstawicieli Ambasady Kanady, którzy będą informować nt. </w:t>
      </w:r>
      <w:r w:rsidR="00053912">
        <w:rPr>
          <w:color w:val="000000"/>
        </w:rPr>
        <w:t>życia i pracy w Kanadzie</w:t>
      </w:r>
      <w:r w:rsidR="002856F7">
        <w:rPr>
          <w:color w:val="000000"/>
        </w:rPr>
        <w:t>.</w:t>
      </w:r>
      <w:r w:rsidR="00B845AB" w:rsidRPr="00B845AB">
        <w:rPr>
          <w:color w:val="000000"/>
        </w:rPr>
        <w:t xml:space="preserve"> </w:t>
      </w:r>
      <w:r w:rsidR="00B845AB" w:rsidRPr="00AC3186">
        <w:rPr>
          <w:color w:val="000000"/>
        </w:rPr>
        <w:t xml:space="preserve">Szeroko reprezentowani będą także pracodawcy krajowi, rekrutujący </w:t>
      </w:r>
      <w:r w:rsidR="00B845AB" w:rsidRPr="00645186">
        <w:rPr>
          <w:color w:val="000000"/>
        </w:rPr>
        <w:t>do pracy w naszym regionie.</w:t>
      </w:r>
    </w:p>
    <w:p w:rsidR="005D312A" w:rsidRPr="00645186" w:rsidRDefault="005D312A" w:rsidP="005D312A">
      <w:pPr>
        <w:spacing w:line="360" w:lineRule="auto"/>
        <w:jc w:val="both"/>
      </w:pPr>
      <w:r w:rsidRPr="00645186">
        <w:t xml:space="preserve">Osoby poszukujące zatrudnienia będą mogły zapoznać się z ofertami pracy oraz odbyć wstępną rozmowę kwalifikacyjną (prosimy zabrać CV). Pracodawcy będą mieli okazję </w:t>
      </w:r>
      <w:r w:rsidRPr="00645186">
        <w:br/>
        <w:t xml:space="preserve">do przybliżenia profilu działania swojej firmy oraz zebrania dokumentów aplikacyjnych </w:t>
      </w:r>
      <w:r>
        <w:br/>
      </w:r>
      <w:r w:rsidRPr="00645186">
        <w:t xml:space="preserve">od kandydatów do pracy. </w:t>
      </w:r>
    </w:p>
    <w:p w:rsidR="005D312A" w:rsidRPr="00645186" w:rsidRDefault="005D312A" w:rsidP="005D312A">
      <w:pPr>
        <w:spacing w:line="360" w:lineRule="auto"/>
        <w:jc w:val="both"/>
      </w:pPr>
      <w:r w:rsidRPr="00645186">
        <w:t>Doradcy EURES z Czech, Niemiec</w:t>
      </w:r>
      <w:r>
        <w:t xml:space="preserve">, Słowacji i Szwecji </w:t>
      </w:r>
      <w:r w:rsidRPr="00645186">
        <w:t xml:space="preserve">przybliżą oferty pracy </w:t>
      </w:r>
      <w:r>
        <w:t xml:space="preserve">ze swoich krajów </w:t>
      </w:r>
      <w:r w:rsidR="00FD7E75">
        <w:br/>
      </w:r>
      <w:r w:rsidRPr="00645186">
        <w:t>oraz odpowiedzą na wszelkie pytania dotyczące warunków życia i zatrudnienia na tym terenie.</w:t>
      </w:r>
      <w:r w:rsidR="002856F7">
        <w:t xml:space="preserve"> Ponadto doradcy EURES z Niemiec i Szwecji będą prowadzili rozmowy rekrutacyjne m.in. w sektorze budowlanym oraz rolnictwie.</w:t>
      </w:r>
    </w:p>
    <w:p w:rsidR="005D312A" w:rsidRPr="00AC3186" w:rsidRDefault="005D312A" w:rsidP="005D312A">
      <w:pPr>
        <w:spacing w:line="360" w:lineRule="auto"/>
        <w:jc w:val="both"/>
      </w:pPr>
      <w:r w:rsidRPr="00645186">
        <w:t xml:space="preserve">W czasie targów będzie można </w:t>
      </w:r>
      <w:r>
        <w:t xml:space="preserve">również </w:t>
      </w:r>
      <w:r w:rsidRPr="00645186">
        <w:t>uzyskać informacje nt. form wsparcia z funduszy unijnych, porady z zakresu prawa pracy oraz zatrudnienia osób niepe</w:t>
      </w:r>
      <w:r>
        <w:t xml:space="preserve">łnosprawnych, a także informacje </w:t>
      </w:r>
      <w:r w:rsidR="00FD7E75">
        <w:br/>
      </w:r>
      <w:bookmarkStart w:id="0" w:name="_GoBack"/>
      <w:bookmarkEnd w:id="0"/>
      <w:r>
        <w:t>nt. bezpiecznyc</w:t>
      </w:r>
      <w:r w:rsidR="00FD7E75">
        <w:t>h wyjazdów do pracy za granicę oraz staży i praktyk za granicą.</w:t>
      </w:r>
    </w:p>
    <w:p w:rsidR="005D312A" w:rsidRPr="00AC3186" w:rsidRDefault="005D312A" w:rsidP="005D312A">
      <w:pPr>
        <w:spacing w:line="360" w:lineRule="auto"/>
        <w:jc w:val="center"/>
      </w:pPr>
      <w:r w:rsidRPr="00AC3186">
        <w:t>Serdecznie zapraszamy na targi. Wstęp wolny.</w:t>
      </w:r>
      <w:r>
        <w:t xml:space="preserve"> </w:t>
      </w:r>
      <w:r w:rsidRPr="00AC3186">
        <w:t xml:space="preserve">Więcej informacji nt. targów uzyskać można kontaktując się z Zespołem EURES z WUP Toruń – tel. 56 669 39 12, e-mail: </w:t>
      </w:r>
      <w:hyperlink r:id="rId6" w:history="1">
        <w:r w:rsidRPr="00AC3186">
          <w:rPr>
            <w:rStyle w:val="Hipercze"/>
          </w:rPr>
          <w:t>eures@wup.torun.pl</w:t>
        </w:r>
      </w:hyperlink>
      <w:r w:rsidRPr="00AC3186">
        <w:t xml:space="preserve"> .</w:t>
      </w:r>
    </w:p>
    <w:p w:rsidR="005D312A" w:rsidRPr="00AC3186" w:rsidRDefault="005D312A" w:rsidP="005D312A">
      <w:pPr>
        <w:rPr>
          <w:sz w:val="20"/>
          <w:szCs w:val="20"/>
        </w:rPr>
      </w:pPr>
      <w:r w:rsidRPr="00AC3186">
        <w:rPr>
          <w:sz w:val="20"/>
          <w:szCs w:val="20"/>
        </w:rPr>
        <w:tab/>
      </w:r>
    </w:p>
    <w:p w:rsidR="002856F7" w:rsidRDefault="005D312A" w:rsidP="002856F7">
      <w:pPr>
        <w:spacing w:after="0"/>
        <w:rPr>
          <w:sz w:val="20"/>
          <w:szCs w:val="20"/>
        </w:rPr>
      </w:pPr>
      <w:r w:rsidRPr="00AC3186">
        <w:rPr>
          <w:sz w:val="20"/>
          <w:szCs w:val="20"/>
        </w:rPr>
        <w:t xml:space="preserve">Zał. </w:t>
      </w:r>
    </w:p>
    <w:p w:rsidR="002856F7" w:rsidRDefault="005D312A" w:rsidP="002856F7">
      <w:pPr>
        <w:spacing w:after="0"/>
        <w:rPr>
          <w:sz w:val="20"/>
          <w:szCs w:val="20"/>
        </w:rPr>
      </w:pPr>
      <w:r w:rsidRPr="00AC3186">
        <w:rPr>
          <w:sz w:val="20"/>
          <w:szCs w:val="20"/>
        </w:rPr>
        <w:t>- plakat promocyjny</w:t>
      </w:r>
    </w:p>
    <w:p w:rsidR="00CE136D" w:rsidRPr="002856F7" w:rsidRDefault="005D312A" w:rsidP="002856F7">
      <w:pPr>
        <w:spacing w:after="0"/>
        <w:rPr>
          <w:color w:val="000000"/>
        </w:rPr>
      </w:pPr>
      <w:r w:rsidRPr="00AC3186">
        <w:rPr>
          <w:sz w:val="20"/>
          <w:szCs w:val="20"/>
        </w:rPr>
        <w:t>- lista wystawców</w:t>
      </w:r>
    </w:p>
    <w:sectPr w:rsidR="00CE136D" w:rsidRPr="002856F7" w:rsidSect="00333FB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04" w:right="1417" w:bottom="1417" w:left="1417" w:header="708" w:footer="1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EF" w:rsidRDefault="00B674EF" w:rsidP="005E4D53">
      <w:pPr>
        <w:spacing w:after="0" w:line="240" w:lineRule="auto"/>
      </w:pPr>
      <w:r>
        <w:separator/>
      </w:r>
    </w:p>
  </w:endnote>
  <w:endnote w:type="continuationSeparator" w:id="0">
    <w:p w:rsidR="00B674EF" w:rsidRDefault="00B674EF" w:rsidP="005E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EF" w:rsidRDefault="00B674EF">
    <w:pPr>
      <w:pStyle w:val="Stopka"/>
    </w:pPr>
  </w:p>
  <w:p w:rsidR="00B674EF" w:rsidRDefault="00B674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B0" w:rsidRPr="00333FB0" w:rsidRDefault="00333FB0" w:rsidP="00333FB0">
    <w:pPr>
      <w:pStyle w:val="Stopka"/>
    </w:pPr>
    <w:r w:rsidRPr="00333FB0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75565</wp:posOffset>
          </wp:positionH>
          <wp:positionV relativeFrom="margin">
            <wp:posOffset>8020050</wp:posOffset>
          </wp:positionV>
          <wp:extent cx="5775325" cy="1179830"/>
          <wp:effectExtent l="19050" t="0" r="0" b="0"/>
          <wp:wrapSquare wrapText="bothSides"/>
          <wp:docPr id="7" name="Obraz 0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5325" cy="1179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EF" w:rsidRDefault="00B674EF" w:rsidP="005E4D53">
      <w:pPr>
        <w:spacing w:after="0" w:line="240" w:lineRule="auto"/>
      </w:pPr>
      <w:r>
        <w:separator/>
      </w:r>
    </w:p>
  </w:footnote>
  <w:footnote w:type="continuationSeparator" w:id="0">
    <w:p w:rsidR="00B674EF" w:rsidRDefault="00B674EF" w:rsidP="005E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FF" w:rsidRDefault="00333FB0">
    <w:pPr>
      <w:pStyle w:val="Nagwek"/>
    </w:pPr>
    <w:r w:rsidRPr="00333FB0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23022</wp:posOffset>
          </wp:positionH>
          <wp:positionV relativeFrom="paragraph">
            <wp:posOffset>-151868</wp:posOffset>
          </wp:positionV>
          <wp:extent cx="5772520" cy="808074"/>
          <wp:effectExtent l="19050" t="0" r="3440" b="0"/>
          <wp:wrapNone/>
          <wp:docPr id="5" name="Obraz 0" descr="WUP -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UP - kolo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8710" cy="80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6FFF" w:rsidRDefault="00B86F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B0" w:rsidRDefault="00333FB0">
    <w:pPr>
      <w:pStyle w:val="Nagwek"/>
    </w:pPr>
    <w:r w:rsidRPr="00333FB0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175422</wp:posOffset>
          </wp:positionH>
          <wp:positionV relativeFrom="paragraph">
            <wp:posOffset>532</wp:posOffset>
          </wp:positionV>
          <wp:extent cx="5772520" cy="808074"/>
          <wp:effectExtent l="19050" t="0" r="3440" b="0"/>
          <wp:wrapNone/>
          <wp:docPr id="6" name="Obraz 0" descr="WUP -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UP - kolo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8710" cy="80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0"/>
    <w:rsid w:val="00053912"/>
    <w:rsid w:val="001408A6"/>
    <w:rsid w:val="00170612"/>
    <w:rsid w:val="002856F7"/>
    <w:rsid w:val="002B7DB2"/>
    <w:rsid w:val="00333FB0"/>
    <w:rsid w:val="003C16CC"/>
    <w:rsid w:val="00416CE8"/>
    <w:rsid w:val="00445663"/>
    <w:rsid w:val="005D312A"/>
    <w:rsid w:val="005D4F82"/>
    <w:rsid w:val="005E37E4"/>
    <w:rsid w:val="005E4D53"/>
    <w:rsid w:val="009051C7"/>
    <w:rsid w:val="00A52B58"/>
    <w:rsid w:val="00B04EE5"/>
    <w:rsid w:val="00B14CFF"/>
    <w:rsid w:val="00B674EF"/>
    <w:rsid w:val="00B845AB"/>
    <w:rsid w:val="00B86FFF"/>
    <w:rsid w:val="00CB58DD"/>
    <w:rsid w:val="00CE136D"/>
    <w:rsid w:val="00CE2109"/>
    <w:rsid w:val="00DF4D1D"/>
    <w:rsid w:val="00E62AF6"/>
    <w:rsid w:val="00F2285F"/>
    <w:rsid w:val="00FB7C60"/>
    <w:rsid w:val="00FD1B9B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0E99B19-BA1D-4258-BF76-5907D797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D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D53"/>
  </w:style>
  <w:style w:type="paragraph" w:styleId="Stopka">
    <w:name w:val="footer"/>
    <w:basedOn w:val="Normalny"/>
    <w:link w:val="StopkaZnak"/>
    <w:uiPriority w:val="99"/>
    <w:unhideWhenUsed/>
    <w:rsid w:val="005E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D53"/>
  </w:style>
  <w:style w:type="character" w:styleId="Hipercze">
    <w:name w:val="Hyperlink"/>
    <w:basedOn w:val="Domylnaczcionkaakapitu"/>
    <w:rsid w:val="005D3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res@wup.torun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krzysztofmusiol</dc:creator>
  <cp:keywords/>
  <dc:description/>
  <cp:lastModifiedBy>Joanna Goljat-Jankowska</cp:lastModifiedBy>
  <cp:revision>5</cp:revision>
  <cp:lastPrinted>2019-04-05T10:00:00Z</cp:lastPrinted>
  <dcterms:created xsi:type="dcterms:W3CDTF">2019-04-05T09:51:00Z</dcterms:created>
  <dcterms:modified xsi:type="dcterms:W3CDTF">2019-04-05T10:02:00Z</dcterms:modified>
</cp:coreProperties>
</file>