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7BD" w:rsidRPr="00FE0EEF" w:rsidRDefault="005A57BD" w:rsidP="005A57BD">
      <w:pPr>
        <w:ind w:left="4956"/>
        <w:rPr>
          <w:rFonts w:ascii="TimesNewRomanPS-BoldMT" w:hAnsi="TimesNewRomanPS-BoldMT"/>
          <w:i/>
          <w:color w:val="000000" w:themeColor="text1"/>
        </w:rPr>
      </w:pPr>
      <w:r>
        <w:rPr>
          <w:rFonts w:ascii="TimesNewRomanPS-BoldMT" w:hAnsi="TimesNewRomanPS-BoldMT"/>
          <w:i/>
        </w:rPr>
        <w:t xml:space="preserve">  Z</w:t>
      </w:r>
      <w:r w:rsidR="00EC7EB6">
        <w:rPr>
          <w:rFonts w:ascii="TimesNewRomanPS-BoldMT" w:hAnsi="TimesNewRomanPS-BoldMT"/>
          <w:i/>
        </w:rPr>
        <w:t xml:space="preserve">ałącznik nr 1 do Zarządzenia </w:t>
      </w:r>
      <w:r w:rsidR="00EC7EB6" w:rsidRPr="00EC7EB6">
        <w:rPr>
          <w:rFonts w:ascii="TimesNewRomanPS-BoldMT" w:hAnsi="TimesNewRomanPS-BoldMT"/>
          <w:i/>
        </w:rPr>
        <w:t>Nr 34</w:t>
      </w:r>
      <w:r w:rsidRPr="00EC7EB6">
        <w:rPr>
          <w:rFonts w:ascii="TimesNewRomanPS-BoldMT" w:hAnsi="TimesNewRomanPS-BoldMT"/>
          <w:i/>
        </w:rPr>
        <w:t>/201</w:t>
      </w:r>
      <w:r w:rsidR="0007159D" w:rsidRPr="00EC7EB6">
        <w:rPr>
          <w:rFonts w:ascii="TimesNewRomanPS-BoldMT" w:hAnsi="TimesNewRomanPS-BoldMT"/>
          <w:i/>
        </w:rPr>
        <w:t>9</w:t>
      </w:r>
    </w:p>
    <w:p w:rsidR="005A57BD" w:rsidRDefault="005A57BD" w:rsidP="005A57BD">
      <w:pPr>
        <w:jc w:val="right"/>
        <w:rPr>
          <w:rFonts w:ascii="TimesNewRomanPS-BoldMT" w:hAnsi="TimesNewRomanPS-BoldMT"/>
          <w:i/>
        </w:rPr>
      </w:pPr>
      <w:r>
        <w:rPr>
          <w:rFonts w:ascii="TimesNewRomanPS-BoldMT" w:hAnsi="TimesNewRomanPS-BoldMT"/>
          <w:i/>
        </w:rPr>
        <w:t>Dyrektora Powiatowego Urzędu Pracy w Gryfinie</w:t>
      </w:r>
    </w:p>
    <w:p w:rsidR="005A57BD" w:rsidRDefault="005A57BD" w:rsidP="00CC3542">
      <w:pPr>
        <w:rPr>
          <w:rFonts w:ascii="TimesNewRomanPS-BoldMT" w:hAnsi="TimesNewRomanPS-BoldMT"/>
          <w:b/>
          <w:sz w:val="36"/>
        </w:rPr>
      </w:pPr>
    </w:p>
    <w:p w:rsidR="005A57BD" w:rsidRDefault="005A57BD" w:rsidP="005A57BD">
      <w:pPr>
        <w:jc w:val="center"/>
        <w:rPr>
          <w:rFonts w:ascii="TimesNewRomanPS-BoldMT" w:hAnsi="TimesNewRomanPS-BoldMT"/>
          <w:b/>
          <w:sz w:val="36"/>
        </w:rPr>
      </w:pPr>
    </w:p>
    <w:p w:rsidR="005A57BD" w:rsidRPr="004A49D5" w:rsidRDefault="005A57BD" w:rsidP="005A57BD">
      <w:pPr>
        <w:jc w:val="center"/>
        <w:rPr>
          <w:rFonts w:ascii="TimesNewRomanPS-BoldMT" w:hAnsi="TimesNewRomanPS-BoldMT"/>
          <w:b/>
          <w:sz w:val="36"/>
        </w:rPr>
      </w:pPr>
      <w:r w:rsidRPr="004A49D5">
        <w:rPr>
          <w:rFonts w:ascii="TimesNewRomanPS-BoldMT" w:hAnsi="TimesNewRomanPS-BoldMT"/>
          <w:b/>
          <w:sz w:val="36"/>
        </w:rPr>
        <w:t>REGULAMIN</w:t>
      </w:r>
    </w:p>
    <w:p w:rsidR="005A57BD" w:rsidRPr="00BA4D78" w:rsidRDefault="005A57BD" w:rsidP="00EA47DC">
      <w:pPr>
        <w:pStyle w:val="Tekstpodstawowy"/>
        <w:jc w:val="center"/>
        <w:rPr>
          <w:b/>
          <w:i/>
          <w:sz w:val="24"/>
          <w:szCs w:val="24"/>
        </w:rPr>
      </w:pPr>
      <w:r w:rsidRPr="00BA4D78">
        <w:rPr>
          <w:b/>
          <w:i/>
          <w:sz w:val="24"/>
          <w:szCs w:val="24"/>
        </w:rPr>
        <w:t xml:space="preserve">przyznawania </w:t>
      </w:r>
      <w:r w:rsidR="00EA47DC">
        <w:rPr>
          <w:b/>
          <w:i/>
          <w:sz w:val="24"/>
          <w:szCs w:val="24"/>
        </w:rPr>
        <w:t>zwrotu kosztów zatrudnienia pracownik</w:t>
      </w:r>
      <w:r w:rsidR="006874BC">
        <w:rPr>
          <w:b/>
          <w:i/>
          <w:sz w:val="24"/>
          <w:szCs w:val="24"/>
        </w:rPr>
        <w:t>a pomagającego</w:t>
      </w:r>
      <w:r w:rsidR="00EA47DC">
        <w:rPr>
          <w:b/>
          <w:i/>
          <w:sz w:val="24"/>
          <w:szCs w:val="24"/>
        </w:rPr>
        <w:t xml:space="preserve"> pracownikowi niepełnosprawnemu w pracy</w:t>
      </w:r>
      <w:r w:rsidRPr="00BA4D78">
        <w:rPr>
          <w:b/>
          <w:i/>
          <w:sz w:val="24"/>
          <w:szCs w:val="24"/>
        </w:rPr>
        <w:t xml:space="preserve"> </w:t>
      </w:r>
      <w:r w:rsidRPr="004A49D5">
        <w:rPr>
          <w:b/>
          <w:i/>
          <w:sz w:val="24"/>
          <w:szCs w:val="24"/>
        </w:rPr>
        <w:t>w Powiatowym Urzędzie Pracy w Gryfinie</w:t>
      </w:r>
    </w:p>
    <w:p w:rsidR="00CC3542" w:rsidRDefault="00CC3542" w:rsidP="005A57BD">
      <w:pPr>
        <w:jc w:val="center"/>
        <w:rPr>
          <w:rFonts w:ascii="TimesNewRomanPS-ItalicMT" w:hAnsi="TimesNewRomanPS-ItalicMT"/>
          <w:i/>
          <w:sz w:val="24"/>
          <w:szCs w:val="24"/>
        </w:rPr>
      </w:pP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ROZDZIAŁ I</w:t>
      </w:r>
    </w:p>
    <w:p w:rsidR="005A57BD" w:rsidRPr="00477A2B" w:rsidRDefault="005A57BD" w:rsidP="005A57BD">
      <w:pPr>
        <w:pStyle w:val="Nagwek3"/>
        <w:rPr>
          <w:rFonts w:ascii="Times New Roman" w:hAnsi="Times New Roman"/>
          <w:sz w:val="24"/>
          <w:szCs w:val="24"/>
          <w:u w:val="single"/>
        </w:rPr>
      </w:pPr>
      <w:r w:rsidRPr="00477A2B">
        <w:rPr>
          <w:rFonts w:ascii="Times New Roman" w:hAnsi="Times New Roman"/>
          <w:sz w:val="24"/>
          <w:szCs w:val="24"/>
          <w:u w:val="single"/>
        </w:rPr>
        <w:t>POSTANOWIENIA OGÓLNE</w:t>
      </w:r>
      <w:bookmarkStart w:id="0" w:name="_GoBack"/>
      <w:bookmarkEnd w:id="0"/>
    </w:p>
    <w:p w:rsidR="005A57BD" w:rsidRPr="004A49D5" w:rsidRDefault="005A57BD" w:rsidP="005A57BD">
      <w:pPr>
        <w:rPr>
          <w:sz w:val="24"/>
          <w:szCs w:val="24"/>
        </w:rPr>
      </w:pP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§ 1</w:t>
      </w:r>
    </w:p>
    <w:p w:rsidR="005A57BD" w:rsidRDefault="005A57BD" w:rsidP="005A57BD">
      <w:p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Niniejszy Regulamin opracowany jest na podstawie:</w:t>
      </w:r>
    </w:p>
    <w:p w:rsidR="005A57BD" w:rsidRPr="00974D2C" w:rsidRDefault="005A57BD" w:rsidP="005A57B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C24A22">
        <w:rPr>
          <w:sz w:val="24"/>
          <w:szCs w:val="24"/>
        </w:rPr>
        <w:t>ustawy z dnia 27 sierpnia 1997r. o rehabilitacji zawodowej i społecznej oraz zatrudni</w:t>
      </w:r>
      <w:r>
        <w:rPr>
          <w:sz w:val="24"/>
          <w:szCs w:val="24"/>
        </w:rPr>
        <w:t>a</w:t>
      </w:r>
      <w:r w:rsidRPr="00C24A22">
        <w:rPr>
          <w:sz w:val="24"/>
          <w:szCs w:val="24"/>
        </w:rPr>
        <w:t>ni</w:t>
      </w:r>
      <w:r>
        <w:rPr>
          <w:sz w:val="24"/>
          <w:szCs w:val="24"/>
        </w:rPr>
        <w:t>u</w:t>
      </w:r>
      <w:r w:rsidRPr="00C24A22">
        <w:rPr>
          <w:sz w:val="24"/>
          <w:szCs w:val="24"/>
        </w:rPr>
        <w:t xml:space="preserve"> osób niepełnosprawnych </w:t>
      </w:r>
      <w:r w:rsidRPr="00CC3542">
        <w:rPr>
          <w:color w:val="000000" w:themeColor="text1"/>
          <w:sz w:val="24"/>
          <w:szCs w:val="24"/>
        </w:rPr>
        <w:t>(tj. Dz.U. z 201</w:t>
      </w:r>
      <w:r w:rsidR="0000023A" w:rsidRPr="00CC3542">
        <w:rPr>
          <w:color w:val="000000" w:themeColor="text1"/>
          <w:sz w:val="24"/>
          <w:szCs w:val="24"/>
        </w:rPr>
        <w:t>8</w:t>
      </w:r>
      <w:r w:rsidR="00330B6F" w:rsidRPr="00CC3542">
        <w:rPr>
          <w:color w:val="000000" w:themeColor="text1"/>
          <w:sz w:val="24"/>
          <w:szCs w:val="24"/>
        </w:rPr>
        <w:t>r.</w:t>
      </w:r>
      <w:r w:rsidRPr="00CC3542">
        <w:rPr>
          <w:color w:val="000000" w:themeColor="text1"/>
          <w:sz w:val="24"/>
          <w:szCs w:val="24"/>
        </w:rPr>
        <w:t xml:space="preserve">, poz. </w:t>
      </w:r>
      <w:r w:rsidR="0000023A" w:rsidRPr="00CC3542">
        <w:rPr>
          <w:color w:val="000000" w:themeColor="text1"/>
          <w:sz w:val="24"/>
          <w:szCs w:val="24"/>
        </w:rPr>
        <w:t>511</w:t>
      </w:r>
      <w:r w:rsidR="001E5056">
        <w:rPr>
          <w:color w:val="000000" w:themeColor="text1"/>
          <w:sz w:val="24"/>
          <w:szCs w:val="24"/>
        </w:rPr>
        <w:t xml:space="preserve"> z późn. zm.</w:t>
      </w:r>
      <w:r w:rsidR="001E5056" w:rsidRPr="00EA47DC">
        <w:rPr>
          <w:color w:val="000000" w:themeColor="text1"/>
          <w:sz w:val="24"/>
          <w:szCs w:val="24"/>
        </w:rPr>
        <w:t>);</w:t>
      </w:r>
    </w:p>
    <w:p w:rsidR="005A57BD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C24A22">
        <w:rPr>
          <w:sz w:val="24"/>
          <w:szCs w:val="24"/>
          <w:lang w:eastAsia="pl-PL"/>
        </w:rPr>
        <w:t xml:space="preserve">rozporządzenia Ministra Pracy i Polityki Społecznej z dnia </w:t>
      </w:r>
      <w:r w:rsidR="00EA47DC">
        <w:rPr>
          <w:sz w:val="24"/>
          <w:szCs w:val="24"/>
          <w:lang w:eastAsia="pl-PL"/>
        </w:rPr>
        <w:t>23 grudnia</w:t>
      </w:r>
      <w:r>
        <w:rPr>
          <w:sz w:val="24"/>
          <w:szCs w:val="24"/>
          <w:lang w:eastAsia="pl-PL"/>
        </w:rPr>
        <w:t xml:space="preserve"> 201</w:t>
      </w:r>
      <w:r w:rsidR="00EA47DC">
        <w:rPr>
          <w:sz w:val="24"/>
          <w:szCs w:val="24"/>
          <w:lang w:eastAsia="pl-PL"/>
        </w:rPr>
        <w:t>4</w:t>
      </w:r>
      <w:r w:rsidRPr="00C24A22">
        <w:rPr>
          <w:sz w:val="24"/>
          <w:szCs w:val="24"/>
          <w:lang w:eastAsia="pl-PL"/>
        </w:rPr>
        <w:t xml:space="preserve">r. w sprawie zwrotu </w:t>
      </w:r>
      <w:r w:rsidR="00EA47DC">
        <w:rPr>
          <w:sz w:val="24"/>
          <w:szCs w:val="24"/>
          <w:lang w:eastAsia="pl-PL"/>
        </w:rPr>
        <w:t xml:space="preserve">dodatkowych </w:t>
      </w:r>
      <w:r w:rsidRPr="00C24A22">
        <w:rPr>
          <w:sz w:val="24"/>
          <w:szCs w:val="24"/>
          <w:lang w:eastAsia="pl-PL"/>
        </w:rPr>
        <w:t xml:space="preserve">kosztów </w:t>
      </w:r>
      <w:r w:rsidR="00EA47DC">
        <w:rPr>
          <w:sz w:val="24"/>
          <w:szCs w:val="24"/>
          <w:lang w:eastAsia="pl-PL"/>
        </w:rPr>
        <w:t>związanych z zatrudnianiem</w:t>
      </w:r>
      <w:r w:rsidRPr="00C24A22">
        <w:rPr>
          <w:sz w:val="24"/>
          <w:szCs w:val="24"/>
          <w:lang w:eastAsia="pl-PL"/>
        </w:rPr>
        <w:t xml:space="preserve"> </w:t>
      </w:r>
      <w:r w:rsidR="00EA47DC">
        <w:rPr>
          <w:sz w:val="24"/>
          <w:szCs w:val="24"/>
          <w:lang w:eastAsia="pl-PL"/>
        </w:rPr>
        <w:t>pracowników</w:t>
      </w:r>
      <w:r w:rsidRPr="00C24A22">
        <w:rPr>
          <w:sz w:val="24"/>
          <w:szCs w:val="24"/>
          <w:lang w:eastAsia="pl-PL"/>
        </w:rPr>
        <w:t xml:space="preserve"> niepełnosprawn</w:t>
      </w:r>
      <w:r w:rsidR="00EA47DC">
        <w:rPr>
          <w:sz w:val="24"/>
          <w:szCs w:val="24"/>
          <w:lang w:eastAsia="pl-PL"/>
        </w:rPr>
        <w:t>ych</w:t>
      </w:r>
      <w:r>
        <w:rPr>
          <w:sz w:val="24"/>
          <w:szCs w:val="24"/>
          <w:lang w:eastAsia="pl-PL"/>
        </w:rPr>
        <w:t xml:space="preserve"> </w:t>
      </w:r>
      <w:r w:rsidR="0000023A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(t</w:t>
      </w:r>
      <w:r w:rsidR="00C61463">
        <w:rPr>
          <w:sz w:val="24"/>
          <w:szCs w:val="24"/>
          <w:lang w:eastAsia="pl-PL"/>
        </w:rPr>
        <w:t>j</w:t>
      </w:r>
      <w:r w:rsidR="00EA47DC">
        <w:rPr>
          <w:sz w:val="24"/>
          <w:szCs w:val="24"/>
          <w:lang w:eastAsia="pl-PL"/>
        </w:rPr>
        <w:t>. Dz.U. z 2014</w:t>
      </w:r>
      <w:r>
        <w:rPr>
          <w:sz w:val="24"/>
          <w:szCs w:val="24"/>
          <w:lang w:eastAsia="pl-PL"/>
        </w:rPr>
        <w:t xml:space="preserve">r. poz. </w:t>
      </w:r>
      <w:r w:rsidR="00EA47DC">
        <w:rPr>
          <w:sz w:val="24"/>
          <w:szCs w:val="24"/>
          <w:lang w:eastAsia="pl-PL"/>
        </w:rPr>
        <w:t>1987</w:t>
      </w:r>
      <w:r>
        <w:rPr>
          <w:sz w:val="24"/>
          <w:szCs w:val="24"/>
          <w:lang w:eastAsia="pl-PL"/>
        </w:rPr>
        <w:t>);</w:t>
      </w:r>
    </w:p>
    <w:p w:rsidR="005A57BD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rozporządzenia Komisji (UE) nr </w:t>
      </w:r>
      <w:r w:rsidR="00EA47DC">
        <w:rPr>
          <w:sz w:val="24"/>
          <w:szCs w:val="24"/>
          <w:lang w:eastAsia="pl-PL"/>
        </w:rPr>
        <w:t>651</w:t>
      </w:r>
      <w:r>
        <w:rPr>
          <w:sz w:val="24"/>
          <w:szCs w:val="24"/>
          <w:lang w:eastAsia="pl-PL"/>
        </w:rPr>
        <w:t>/201</w:t>
      </w:r>
      <w:r w:rsidR="00EA47DC">
        <w:rPr>
          <w:sz w:val="24"/>
          <w:szCs w:val="24"/>
          <w:lang w:eastAsia="pl-PL"/>
        </w:rPr>
        <w:t>4</w:t>
      </w:r>
      <w:r>
        <w:rPr>
          <w:sz w:val="24"/>
          <w:szCs w:val="24"/>
          <w:lang w:eastAsia="pl-PL"/>
        </w:rPr>
        <w:t xml:space="preserve"> z dnia 1</w:t>
      </w:r>
      <w:r w:rsidR="00EA47DC">
        <w:rPr>
          <w:sz w:val="24"/>
          <w:szCs w:val="24"/>
          <w:lang w:eastAsia="pl-PL"/>
        </w:rPr>
        <w:t>7</w:t>
      </w:r>
      <w:r>
        <w:rPr>
          <w:sz w:val="24"/>
          <w:szCs w:val="24"/>
          <w:lang w:eastAsia="pl-PL"/>
        </w:rPr>
        <w:t xml:space="preserve"> </w:t>
      </w:r>
      <w:r w:rsidR="00EA47DC">
        <w:rPr>
          <w:sz w:val="24"/>
          <w:szCs w:val="24"/>
          <w:lang w:eastAsia="pl-PL"/>
        </w:rPr>
        <w:t>czerwca 2014</w:t>
      </w:r>
      <w:r>
        <w:rPr>
          <w:sz w:val="24"/>
          <w:szCs w:val="24"/>
          <w:lang w:eastAsia="pl-PL"/>
        </w:rPr>
        <w:t xml:space="preserve">r. </w:t>
      </w:r>
      <w:r w:rsidR="00EA47DC">
        <w:rPr>
          <w:sz w:val="24"/>
          <w:szCs w:val="24"/>
          <w:lang w:eastAsia="pl-PL"/>
        </w:rPr>
        <w:t>uznającego niektóre rodzaje pomocy za zgodne z rynkiem wewnętrznym w zastosowaniu art. 107 i 108 Traktatu</w:t>
      </w:r>
      <w:r>
        <w:rPr>
          <w:sz w:val="24"/>
          <w:szCs w:val="24"/>
          <w:lang w:eastAsia="pl-PL"/>
        </w:rPr>
        <w:t xml:space="preserve"> (Dz. Urz. UE L </w:t>
      </w:r>
      <w:r w:rsidR="00BD7D14">
        <w:rPr>
          <w:sz w:val="24"/>
          <w:szCs w:val="24"/>
          <w:lang w:eastAsia="pl-PL"/>
        </w:rPr>
        <w:t>187 z 26.06.2014</w:t>
      </w:r>
      <w:r>
        <w:rPr>
          <w:sz w:val="24"/>
          <w:szCs w:val="24"/>
          <w:lang w:eastAsia="pl-PL"/>
        </w:rPr>
        <w:t>, str. 1);</w:t>
      </w:r>
    </w:p>
    <w:p w:rsidR="005A57BD" w:rsidRDefault="005A57BD" w:rsidP="005A57BD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410F01">
        <w:rPr>
          <w:sz w:val="24"/>
          <w:szCs w:val="24"/>
        </w:rPr>
        <w:t>ustawy z dnia 30 kwietnia 2004</w:t>
      </w:r>
      <w:r>
        <w:rPr>
          <w:sz w:val="24"/>
          <w:szCs w:val="24"/>
        </w:rPr>
        <w:t>r.</w:t>
      </w:r>
      <w:r w:rsidRPr="00410F01">
        <w:rPr>
          <w:sz w:val="24"/>
          <w:szCs w:val="24"/>
        </w:rPr>
        <w:t xml:space="preserve"> o postępowaniu w sprawach dotyczących pomocy </w:t>
      </w:r>
      <w:r w:rsidRPr="00CC3542">
        <w:rPr>
          <w:color w:val="000000" w:themeColor="text1"/>
          <w:sz w:val="24"/>
          <w:szCs w:val="24"/>
        </w:rPr>
        <w:t>publicznej (t</w:t>
      </w:r>
      <w:r w:rsidR="0000023A" w:rsidRPr="00CC3542">
        <w:rPr>
          <w:color w:val="000000" w:themeColor="text1"/>
          <w:sz w:val="24"/>
          <w:szCs w:val="24"/>
        </w:rPr>
        <w:t>j</w:t>
      </w:r>
      <w:r w:rsidRPr="00CC3542">
        <w:rPr>
          <w:color w:val="000000" w:themeColor="text1"/>
          <w:sz w:val="24"/>
          <w:szCs w:val="24"/>
        </w:rPr>
        <w:t>., Dz. U. z 201</w:t>
      </w:r>
      <w:r w:rsidR="0000023A" w:rsidRPr="00CC3542">
        <w:rPr>
          <w:color w:val="000000" w:themeColor="text1"/>
          <w:sz w:val="24"/>
          <w:szCs w:val="24"/>
        </w:rPr>
        <w:t>8</w:t>
      </w:r>
      <w:r w:rsidRPr="00CC3542">
        <w:rPr>
          <w:color w:val="000000" w:themeColor="text1"/>
          <w:sz w:val="24"/>
          <w:szCs w:val="24"/>
        </w:rPr>
        <w:t>r. poz</w:t>
      </w:r>
      <w:r w:rsidRPr="00BD7D14">
        <w:rPr>
          <w:color w:val="000000" w:themeColor="text1"/>
          <w:sz w:val="24"/>
          <w:szCs w:val="24"/>
        </w:rPr>
        <w:t xml:space="preserve">. </w:t>
      </w:r>
      <w:r w:rsidR="0000023A" w:rsidRPr="00BD7D14">
        <w:rPr>
          <w:color w:val="000000" w:themeColor="text1"/>
          <w:sz w:val="24"/>
          <w:szCs w:val="24"/>
        </w:rPr>
        <w:t>362</w:t>
      </w:r>
      <w:r w:rsidR="00C61463" w:rsidRPr="00BD7D14">
        <w:rPr>
          <w:color w:val="000000" w:themeColor="text1"/>
          <w:sz w:val="24"/>
          <w:szCs w:val="24"/>
        </w:rPr>
        <w:t xml:space="preserve"> z późn. zm.</w:t>
      </w:r>
      <w:r w:rsidRPr="00BD7D14">
        <w:rPr>
          <w:color w:val="000000" w:themeColor="text1"/>
          <w:sz w:val="24"/>
          <w:szCs w:val="24"/>
        </w:rPr>
        <w:t>);</w:t>
      </w:r>
    </w:p>
    <w:p w:rsidR="00BD7D14" w:rsidRPr="00BD7D14" w:rsidRDefault="00BD7D14" w:rsidP="005A57BD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rozporządzenia Rady Ministrów z dnia 29.03.2010r. w sprawie zakresu informacji przedstawianych przez podmiot ubiegający się o pomoc de minimis lub pomoc de minimis w rolnictwie lub rybołówstwie </w:t>
      </w:r>
      <w:r w:rsidR="0005520F">
        <w:rPr>
          <w:color w:val="000000" w:themeColor="text1"/>
          <w:sz w:val="24"/>
          <w:szCs w:val="24"/>
        </w:rPr>
        <w:t>(Dz. U. Nr 53, poz. 312 z późn. zm.);</w:t>
      </w:r>
    </w:p>
    <w:p w:rsidR="005A57BD" w:rsidRPr="00CC3542" w:rsidRDefault="005A57BD" w:rsidP="005A57BD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C3542">
        <w:rPr>
          <w:color w:val="000000" w:themeColor="text1"/>
          <w:sz w:val="24"/>
          <w:szCs w:val="24"/>
        </w:rPr>
        <w:t xml:space="preserve">ustawy z dnia </w:t>
      </w:r>
      <w:r w:rsidR="0000023A" w:rsidRPr="00CC3542">
        <w:rPr>
          <w:color w:val="000000" w:themeColor="text1"/>
          <w:sz w:val="24"/>
          <w:szCs w:val="24"/>
        </w:rPr>
        <w:t>6 marca 2</w:t>
      </w:r>
      <w:r w:rsidR="00330B6F" w:rsidRPr="00CC3542">
        <w:rPr>
          <w:color w:val="000000" w:themeColor="text1"/>
          <w:sz w:val="24"/>
          <w:szCs w:val="24"/>
        </w:rPr>
        <w:t xml:space="preserve">018r. </w:t>
      </w:r>
      <w:r w:rsidR="00BD7D14">
        <w:rPr>
          <w:color w:val="000000" w:themeColor="text1"/>
          <w:sz w:val="24"/>
          <w:szCs w:val="24"/>
        </w:rPr>
        <w:t>P</w:t>
      </w:r>
      <w:r w:rsidR="00330B6F" w:rsidRPr="00CC3542">
        <w:rPr>
          <w:color w:val="000000" w:themeColor="text1"/>
          <w:sz w:val="24"/>
          <w:szCs w:val="24"/>
        </w:rPr>
        <w:t>rawo przedsiębiorców (tj.</w:t>
      </w:r>
      <w:r w:rsidR="0000023A" w:rsidRPr="00CC3542">
        <w:rPr>
          <w:color w:val="000000" w:themeColor="text1"/>
          <w:sz w:val="24"/>
          <w:szCs w:val="24"/>
        </w:rPr>
        <w:t xml:space="preserve"> Dz. U. z 2018r. poz. 64</w:t>
      </w:r>
      <w:r w:rsidR="00C61463">
        <w:rPr>
          <w:color w:val="000000" w:themeColor="text1"/>
          <w:sz w:val="24"/>
          <w:szCs w:val="24"/>
        </w:rPr>
        <w:t>6</w:t>
      </w:r>
      <w:r w:rsidR="0000023A" w:rsidRPr="00CC3542">
        <w:rPr>
          <w:color w:val="000000" w:themeColor="text1"/>
          <w:sz w:val="24"/>
          <w:szCs w:val="24"/>
        </w:rPr>
        <w:t xml:space="preserve"> z późn. zm.)</w:t>
      </w:r>
      <w:r w:rsidR="0005520F">
        <w:rPr>
          <w:color w:val="000000" w:themeColor="text1"/>
          <w:sz w:val="24"/>
          <w:szCs w:val="24"/>
        </w:rPr>
        <w:t>;</w:t>
      </w:r>
    </w:p>
    <w:p w:rsidR="005A57BD" w:rsidRPr="0005520F" w:rsidRDefault="005A57BD" w:rsidP="005A57BD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C3542">
        <w:rPr>
          <w:color w:val="000000" w:themeColor="text1"/>
          <w:sz w:val="24"/>
          <w:szCs w:val="24"/>
        </w:rPr>
        <w:t xml:space="preserve">kodeksu postępowania </w:t>
      </w:r>
      <w:r w:rsidRPr="0005520F">
        <w:rPr>
          <w:color w:val="000000" w:themeColor="text1"/>
          <w:sz w:val="24"/>
          <w:szCs w:val="24"/>
        </w:rPr>
        <w:t>administracyjnego (t</w:t>
      </w:r>
      <w:r w:rsidR="00C61463" w:rsidRPr="0005520F">
        <w:rPr>
          <w:color w:val="000000" w:themeColor="text1"/>
          <w:sz w:val="24"/>
          <w:szCs w:val="24"/>
        </w:rPr>
        <w:t>j.</w:t>
      </w:r>
      <w:r w:rsidR="00330B6F" w:rsidRPr="0005520F">
        <w:rPr>
          <w:color w:val="000000" w:themeColor="text1"/>
          <w:sz w:val="24"/>
          <w:szCs w:val="24"/>
        </w:rPr>
        <w:t xml:space="preserve"> </w:t>
      </w:r>
      <w:r w:rsidR="00C61463" w:rsidRPr="0005520F">
        <w:rPr>
          <w:color w:val="000000" w:themeColor="text1"/>
          <w:sz w:val="24"/>
          <w:szCs w:val="24"/>
        </w:rPr>
        <w:t>Dz. U. z 2018</w:t>
      </w:r>
      <w:r w:rsidRPr="0005520F">
        <w:rPr>
          <w:color w:val="000000" w:themeColor="text1"/>
          <w:sz w:val="24"/>
          <w:szCs w:val="24"/>
        </w:rPr>
        <w:t xml:space="preserve">r. poz. </w:t>
      </w:r>
      <w:r w:rsidR="00C61463" w:rsidRPr="0005520F">
        <w:rPr>
          <w:color w:val="000000" w:themeColor="text1"/>
          <w:sz w:val="24"/>
          <w:szCs w:val="24"/>
        </w:rPr>
        <w:t>2096</w:t>
      </w:r>
      <w:r w:rsidR="0000023A" w:rsidRPr="0005520F">
        <w:rPr>
          <w:color w:val="000000" w:themeColor="text1"/>
          <w:sz w:val="24"/>
          <w:szCs w:val="24"/>
        </w:rPr>
        <w:t xml:space="preserve"> z późn. zm.</w:t>
      </w:r>
      <w:r w:rsidRPr="0005520F">
        <w:rPr>
          <w:color w:val="000000" w:themeColor="text1"/>
          <w:sz w:val="24"/>
          <w:szCs w:val="24"/>
        </w:rPr>
        <w:t>);</w:t>
      </w:r>
    </w:p>
    <w:p w:rsidR="005A57BD" w:rsidRPr="0005520F" w:rsidRDefault="005A57BD" w:rsidP="005A57BD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05520F">
        <w:rPr>
          <w:color w:val="000000" w:themeColor="text1"/>
          <w:sz w:val="24"/>
          <w:szCs w:val="24"/>
        </w:rPr>
        <w:t>kodeksu cywilnego (t</w:t>
      </w:r>
      <w:r w:rsidR="00C61463" w:rsidRPr="0005520F">
        <w:rPr>
          <w:color w:val="000000" w:themeColor="text1"/>
          <w:sz w:val="24"/>
          <w:szCs w:val="24"/>
        </w:rPr>
        <w:t>j.</w:t>
      </w:r>
      <w:r w:rsidRPr="0005520F">
        <w:rPr>
          <w:color w:val="000000" w:themeColor="text1"/>
          <w:sz w:val="24"/>
          <w:szCs w:val="24"/>
        </w:rPr>
        <w:t xml:space="preserve"> Dz.U. z 201</w:t>
      </w:r>
      <w:r w:rsidR="0000023A" w:rsidRPr="0005520F">
        <w:rPr>
          <w:color w:val="000000" w:themeColor="text1"/>
          <w:sz w:val="24"/>
          <w:szCs w:val="24"/>
        </w:rPr>
        <w:t>8</w:t>
      </w:r>
      <w:r w:rsidRPr="0005520F">
        <w:rPr>
          <w:color w:val="000000" w:themeColor="text1"/>
          <w:sz w:val="24"/>
          <w:szCs w:val="24"/>
        </w:rPr>
        <w:t xml:space="preserve">r. poz. </w:t>
      </w:r>
      <w:r w:rsidR="0000023A" w:rsidRPr="0005520F">
        <w:rPr>
          <w:color w:val="000000" w:themeColor="text1"/>
          <w:sz w:val="24"/>
          <w:szCs w:val="24"/>
        </w:rPr>
        <w:t>1025 z późn. zm.</w:t>
      </w:r>
      <w:r w:rsidRPr="0005520F">
        <w:rPr>
          <w:color w:val="000000" w:themeColor="text1"/>
          <w:sz w:val="24"/>
          <w:szCs w:val="24"/>
        </w:rPr>
        <w:t>);</w:t>
      </w:r>
    </w:p>
    <w:p w:rsidR="00974D2C" w:rsidRPr="0005520F" w:rsidRDefault="005A57BD" w:rsidP="005A57BD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C3542">
        <w:rPr>
          <w:color w:val="000000" w:themeColor="text1"/>
          <w:sz w:val="24"/>
          <w:szCs w:val="24"/>
        </w:rPr>
        <w:t>kodeksu postępowania cywilnego (</w:t>
      </w:r>
      <w:r w:rsidR="00C61463">
        <w:rPr>
          <w:color w:val="000000" w:themeColor="text1"/>
          <w:sz w:val="24"/>
          <w:szCs w:val="24"/>
        </w:rPr>
        <w:t xml:space="preserve">tj. </w:t>
      </w:r>
      <w:r w:rsidR="0000023A" w:rsidRPr="00CC3542">
        <w:rPr>
          <w:color w:val="000000" w:themeColor="text1"/>
          <w:sz w:val="24"/>
          <w:szCs w:val="24"/>
        </w:rPr>
        <w:t>Dz. U. 2018r. poz</w:t>
      </w:r>
      <w:r w:rsidR="0000023A" w:rsidRPr="0005520F">
        <w:rPr>
          <w:color w:val="000000" w:themeColor="text1"/>
          <w:sz w:val="24"/>
          <w:szCs w:val="24"/>
        </w:rPr>
        <w:t>. 1360</w:t>
      </w:r>
      <w:r w:rsidR="00974D2C" w:rsidRPr="0005520F">
        <w:rPr>
          <w:color w:val="000000" w:themeColor="text1"/>
          <w:sz w:val="24"/>
          <w:szCs w:val="24"/>
        </w:rPr>
        <w:t xml:space="preserve"> z późn. zm.)</w:t>
      </w:r>
      <w:r w:rsidR="0005520F">
        <w:rPr>
          <w:color w:val="000000" w:themeColor="text1"/>
          <w:sz w:val="24"/>
          <w:szCs w:val="24"/>
        </w:rPr>
        <w:t>;</w:t>
      </w:r>
    </w:p>
    <w:p w:rsidR="00974D2C" w:rsidRPr="00BD7D14" w:rsidRDefault="00974D2C" w:rsidP="00974D2C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  <w:sectPr w:rsidR="00974D2C" w:rsidRPr="00BD7D14" w:rsidSect="002F3CFE">
          <w:footerReference w:type="default" r:id="rId8"/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  <w:r w:rsidRPr="0005520F">
        <w:rPr>
          <w:color w:val="000000" w:themeColor="text1"/>
          <w:sz w:val="24"/>
          <w:szCs w:val="24"/>
        </w:rPr>
        <w:t xml:space="preserve">rozporządzenia Parlamentu Europejskiego i Rady (UE) 2016/679 z dnia 27 kwietnia </w:t>
      </w:r>
      <w:r w:rsidRPr="00BD7D14">
        <w:rPr>
          <w:color w:val="000000" w:themeColor="text1"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ochronie danych) (Dz. Urz. UE L 119 Z 4.05.2016, str 1)</w:t>
      </w:r>
      <w:r w:rsidR="0005520F">
        <w:rPr>
          <w:color w:val="000000" w:themeColor="text1"/>
          <w:sz w:val="24"/>
          <w:szCs w:val="24"/>
        </w:rPr>
        <w:t>.</w:t>
      </w:r>
    </w:p>
    <w:p w:rsidR="005A57BD" w:rsidRPr="00803A9C" w:rsidRDefault="005A57BD" w:rsidP="00974D2C">
      <w:pPr>
        <w:tabs>
          <w:tab w:val="left" w:pos="142"/>
          <w:tab w:val="left" w:pos="426"/>
        </w:tabs>
        <w:jc w:val="center"/>
        <w:rPr>
          <w:b/>
          <w:sz w:val="24"/>
          <w:szCs w:val="24"/>
        </w:rPr>
      </w:pPr>
      <w:r w:rsidRPr="00803A9C">
        <w:rPr>
          <w:b/>
          <w:sz w:val="24"/>
          <w:szCs w:val="24"/>
        </w:rPr>
        <w:lastRenderedPageBreak/>
        <w:t>§ 2</w:t>
      </w:r>
    </w:p>
    <w:p w:rsidR="005A57BD" w:rsidRPr="00803A9C" w:rsidRDefault="005A57BD" w:rsidP="005A57BD">
      <w:pPr>
        <w:jc w:val="both"/>
        <w:rPr>
          <w:sz w:val="24"/>
          <w:szCs w:val="24"/>
        </w:rPr>
      </w:pPr>
      <w:r w:rsidRPr="00803A9C">
        <w:rPr>
          <w:sz w:val="24"/>
          <w:szCs w:val="24"/>
        </w:rPr>
        <w:t>Ilekroć w niniejszym Regulaminie jest mowa o:</w:t>
      </w:r>
    </w:p>
    <w:p w:rsidR="005A57BD" w:rsidRDefault="005A57BD" w:rsidP="005A57BD">
      <w:pPr>
        <w:numPr>
          <w:ilvl w:val="0"/>
          <w:numId w:val="2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 w:rsidRPr="00803A9C">
        <w:rPr>
          <w:sz w:val="24"/>
          <w:szCs w:val="24"/>
        </w:rPr>
        <w:t>,,funduszu” – oznacza to Państwowy Fundusz Rehabilitacji Osób</w:t>
      </w:r>
      <w:r>
        <w:rPr>
          <w:sz w:val="24"/>
          <w:szCs w:val="24"/>
        </w:rPr>
        <w:t xml:space="preserve"> Niepełnosprawnych;</w:t>
      </w:r>
    </w:p>
    <w:p w:rsidR="005A57BD" w:rsidRPr="0005520F" w:rsidRDefault="005A57BD" w:rsidP="005A57BD">
      <w:pPr>
        <w:numPr>
          <w:ilvl w:val="0"/>
          <w:numId w:val="2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,,komisji” – oznacza to powołaną Zarządzeniem Dyrektora Powiatowego Urzędu Pracy              w Gryfinie Komisję do spraw </w:t>
      </w:r>
      <w:r w:rsidRPr="00C13D14">
        <w:rPr>
          <w:sz w:val="24"/>
          <w:szCs w:val="24"/>
        </w:rPr>
        <w:t xml:space="preserve">weryfikacji i oceny składanych wniosków pracodawców </w:t>
      </w:r>
      <w:r>
        <w:rPr>
          <w:sz w:val="24"/>
          <w:szCs w:val="24"/>
        </w:rPr>
        <w:t xml:space="preserve">             </w:t>
      </w:r>
      <w:r w:rsidR="0005520F">
        <w:rPr>
          <w:sz w:val="24"/>
          <w:szCs w:val="24"/>
        </w:rPr>
        <w:t xml:space="preserve">w sprawie </w:t>
      </w:r>
      <w:r w:rsidR="0005520F" w:rsidRPr="0005520F">
        <w:rPr>
          <w:sz w:val="24"/>
          <w:szCs w:val="24"/>
        </w:rPr>
        <w:t>zwrotu kosztów zatrudnienia pracowników pomagających pracownikowi niepełnosprawnemu w pracy</w:t>
      </w:r>
      <w:r w:rsidRPr="0005520F">
        <w:rPr>
          <w:sz w:val="24"/>
          <w:szCs w:val="24"/>
        </w:rPr>
        <w:t>;</w:t>
      </w:r>
    </w:p>
    <w:p w:rsidR="005A57BD" w:rsidRDefault="005A57BD" w:rsidP="005A57BD">
      <w:pPr>
        <w:numPr>
          <w:ilvl w:val="0"/>
          <w:numId w:val="2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,,osobie niepełnosprawnej” – oznacza to osobę, której niepełnosprawność została potwierdzona orzeczeniem:</w:t>
      </w:r>
    </w:p>
    <w:p w:rsidR="005A57BD" w:rsidRDefault="005A57BD" w:rsidP="0064768F">
      <w:pPr>
        <w:numPr>
          <w:ilvl w:val="0"/>
          <w:numId w:val="8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o zakwalifikowaniu przez organy orzekające do jednego z trzech stopni niepełnosprawności określonych w art. 3 ,,ustawy” ,</w:t>
      </w:r>
    </w:p>
    <w:p w:rsidR="005A57BD" w:rsidRDefault="005A57BD" w:rsidP="0064768F">
      <w:pPr>
        <w:numPr>
          <w:ilvl w:val="0"/>
          <w:numId w:val="8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o całkowitej lub częściowej niezdolności do pracy na podstawie odrębnych przepisów.</w:t>
      </w:r>
    </w:p>
    <w:p w:rsidR="00A06909" w:rsidRPr="00A06909" w:rsidRDefault="00A06909" w:rsidP="0064768F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„pracownik pomagający pracownikowi niepełnosprawnemu” – pracownik, którego zakres obowiązków obejmuje udzielanie pomocy pracownikowi niepełnosprawnemu w zakresie czynności ułatwiających komunikowanie się z otoczeniem, a także czynności niemożliwych lub trudnych do samodzielnego wykonania przez pracownika niepełnosprawnego na stanowisku pracy;</w:t>
      </w:r>
    </w:p>
    <w:p w:rsidR="005A57BD" w:rsidRDefault="005A57BD" w:rsidP="0064768F">
      <w:pPr>
        <w:numPr>
          <w:ilvl w:val="0"/>
          <w:numId w:val="12"/>
        </w:numPr>
        <w:tabs>
          <w:tab w:val="left" w:pos="720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>„urzędzie” - należy przez to rozumieć Powiatowy Urząd Pracy w Gryfinie i jego Filię                w</w:t>
      </w:r>
      <w:r>
        <w:rPr>
          <w:sz w:val="24"/>
          <w:szCs w:val="24"/>
        </w:rPr>
        <w:t xml:space="preserve"> Chojnie;</w:t>
      </w:r>
    </w:p>
    <w:p w:rsidR="00035610" w:rsidRDefault="005A57BD" w:rsidP="0064768F">
      <w:pPr>
        <w:numPr>
          <w:ilvl w:val="0"/>
          <w:numId w:val="12"/>
        </w:numPr>
        <w:tabs>
          <w:tab w:val="left" w:pos="720"/>
        </w:tabs>
        <w:jc w:val="both"/>
        <w:rPr>
          <w:sz w:val="24"/>
          <w:szCs w:val="24"/>
        </w:rPr>
      </w:pPr>
      <w:r w:rsidRPr="009D3ABF">
        <w:rPr>
          <w:sz w:val="24"/>
          <w:szCs w:val="24"/>
        </w:rPr>
        <w:t>„</w:t>
      </w:r>
      <w:r w:rsidRPr="009B2E3A">
        <w:rPr>
          <w:sz w:val="24"/>
          <w:szCs w:val="24"/>
        </w:rPr>
        <w:t xml:space="preserve">ustawie” </w:t>
      </w:r>
      <w:r w:rsidRPr="009D3ABF">
        <w:rPr>
          <w:sz w:val="24"/>
          <w:szCs w:val="24"/>
        </w:rPr>
        <w:t xml:space="preserve">– należy przez to rozumieć </w:t>
      </w:r>
      <w:r>
        <w:rPr>
          <w:sz w:val="24"/>
          <w:szCs w:val="24"/>
        </w:rPr>
        <w:t>ustawę</w:t>
      </w:r>
      <w:r w:rsidRPr="009D3ABF">
        <w:rPr>
          <w:sz w:val="24"/>
          <w:szCs w:val="24"/>
        </w:rPr>
        <w:t xml:space="preserve"> z dnia 27 sierpnia 1997r. o rehabilitacji zawodowej i społecznej oraz zatrudni</w:t>
      </w:r>
      <w:r>
        <w:rPr>
          <w:sz w:val="24"/>
          <w:szCs w:val="24"/>
        </w:rPr>
        <w:t>a</w:t>
      </w:r>
      <w:r w:rsidRPr="009D3ABF">
        <w:rPr>
          <w:sz w:val="24"/>
          <w:szCs w:val="24"/>
        </w:rPr>
        <w:t>ni</w:t>
      </w:r>
      <w:r>
        <w:rPr>
          <w:sz w:val="24"/>
          <w:szCs w:val="24"/>
        </w:rPr>
        <w:t>u</w:t>
      </w:r>
      <w:r w:rsidRPr="009D3ABF">
        <w:rPr>
          <w:sz w:val="24"/>
          <w:szCs w:val="24"/>
        </w:rPr>
        <w:t xml:space="preserve"> osób niepełnosprawnych </w:t>
      </w:r>
      <w:r w:rsidRPr="00C13D14">
        <w:rPr>
          <w:sz w:val="24"/>
          <w:szCs w:val="24"/>
        </w:rPr>
        <w:t>(</w:t>
      </w:r>
      <w:r w:rsidRPr="00C24A22">
        <w:rPr>
          <w:sz w:val="24"/>
          <w:szCs w:val="24"/>
        </w:rPr>
        <w:t>t</w:t>
      </w:r>
      <w:r w:rsidR="002A1CA0">
        <w:rPr>
          <w:sz w:val="24"/>
          <w:szCs w:val="24"/>
        </w:rPr>
        <w:t>j., Dz. U.  z 2018 poz. 511 z późn. zm.</w:t>
      </w:r>
      <w:r w:rsidRPr="00C13D14">
        <w:rPr>
          <w:sz w:val="24"/>
          <w:szCs w:val="24"/>
        </w:rPr>
        <w:t xml:space="preserve">);  </w:t>
      </w:r>
    </w:p>
    <w:p w:rsidR="005A57BD" w:rsidRPr="00035610" w:rsidRDefault="005A57BD" w:rsidP="0064768F">
      <w:pPr>
        <w:numPr>
          <w:ilvl w:val="0"/>
          <w:numId w:val="12"/>
        </w:numPr>
        <w:tabs>
          <w:tab w:val="left" w:pos="720"/>
        </w:tabs>
        <w:jc w:val="both"/>
        <w:rPr>
          <w:sz w:val="24"/>
          <w:szCs w:val="24"/>
        </w:rPr>
      </w:pPr>
      <w:r w:rsidRPr="00035610">
        <w:rPr>
          <w:sz w:val="24"/>
          <w:szCs w:val="24"/>
        </w:rPr>
        <w:t xml:space="preserve">„rozporządzeniu” – należy przez to rozumieć </w:t>
      </w:r>
      <w:r w:rsidR="00035610" w:rsidRPr="00035610">
        <w:rPr>
          <w:sz w:val="24"/>
          <w:szCs w:val="24"/>
          <w:lang w:eastAsia="pl-PL"/>
        </w:rPr>
        <w:t>rozporządzeni</w:t>
      </w:r>
      <w:r w:rsidR="00035610">
        <w:rPr>
          <w:sz w:val="24"/>
          <w:szCs w:val="24"/>
          <w:lang w:eastAsia="pl-PL"/>
        </w:rPr>
        <w:t>e</w:t>
      </w:r>
      <w:r w:rsidR="00035610" w:rsidRPr="00035610">
        <w:rPr>
          <w:sz w:val="24"/>
          <w:szCs w:val="24"/>
          <w:lang w:eastAsia="pl-PL"/>
        </w:rPr>
        <w:t xml:space="preserve"> Ministra Pracy i Polityki Społecznej z dnia 23 grudnia 2014r. w sprawie zwrotu dodatkowych kosztów związanych z zatrudnianiem pracowników niepełnosprawnych  (tj. Dz.U. z 2014r. poz. 1987);</w:t>
      </w:r>
    </w:p>
    <w:p w:rsidR="005A57BD" w:rsidRPr="00823BA4" w:rsidRDefault="005A57BD" w:rsidP="0064768F">
      <w:pPr>
        <w:numPr>
          <w:ilvl w:val="0"/>
          <w:numId w:val="12"/>
        </w:numPr>
        <w:tabs>
          <w:tab w:val="left" w:pos="720"/>
        </w:tabs>
        <w:jc w:val="both"/>
        <w:rPr>
          <w:sz w:val="24"/>
          <w:szCs w:val="24"/>
        </w:rPr>
      </w:pPr>
      <w:r w:rsidRPr="00E14CBC">
        <w:rPr>
          <w:sz w:val="24"/>
          <w:szCs w:val="24"/>
        </w:rPr>
        <w:t>„pracodawcy” – należy przez to rozumieć jednostkę organizacyjną, choćby nie posiadała osobowości prawnej, a także osobę fizyczną jeżeli zatrudnia ona co najmniej jednego pracownika</w:t>
      </w:r>
      <w:r w:rsidRPr="00E14CBC">
        <w:rPr>
          <w:sz w:val="23"/>
          <w:szCs w:val="23"/>
        </w:rPr>
        <w:t xml:space="preserve">; </w:t>
      </w:r>
    </w:p>
    <w:p w:rsidR="00035610" w:rsidRDefault="005A57BD" w:rsidP="0064768F">
      <w:pPr>
        <w:numPr>
          <w:ilvl w:val="0"/>
          <w:numId w:val="12"/>
        </w:numPr>
        <w:tabs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CC3542">
        <w:rPr>
          <w:color w:val="000000" w:themeColor="text1"/>
          <w:sz w:val="24"/>
          <w:szCs w:val="24"/>
        </w:rPr>
        <w:t xml:space="preserve">,,wniosku” – należy przez to rozumieć </w:t>
      </w:r>
      <w:r w:rsidRPr="00627580">
        <w:rPr>
          <w:b/>
          <w:color w:val="000000" w:themeColor="text1"/>
          <w:sz w:val="24"/>
          <w:szCs w:val="24"/>
        </w:rPr>
        <w:t>wniosek Wn-</w:t>
      </w:r>
      <w:r w:rsidR="00823BA4" w:rsidRPr="00627580">
        <w:rPr>
          <w:b/>
          <w:color w:val="000000" w:themeColor="text1"/>
          <w:sz w:val="24"/>
          <w:szCs w:val="24"/>
        </w:rPr>
        <w:t>KZ</w:t>
      </w:r>
      <w:r w:rsidRPr="00CC3542">
        <w:rPr>
          <w:color w:val="000000" w:themeColor="text1"/>
          <w:sz w:val="24"/>
          <w:szCs w:val="24"/>
        </w:rPr>
        <w:t xml:space="preserve"> pracodawcy o </w:t>
      </w:r>
      <w:r w:rsidR="00035610">
        <w:rPr>
          <w:color w:val="000000" w:themeColor="text1"/>
          <w:sz w:val="24"/>
          <w:szCs w:val="24"/>
        </w:rPr>
        <w:t>zwrot dodatkowych kosztów związanych z zatrudnianiem pracowników niepełnosprawnych (</w:t>
      </w:r>
      <w:r w:rsidR="00035610" w:rsidRPr="00627580">
        <w:rPr>
          <w:b/>
          <w:color w:val="000000" w:themeColor="text1"/>
          <w:sz w:val="24"/>
          <w:szCs w:val="24"/>
        </w:rPr>
        <w:t>część I oraz blok A-C w części III wniosku Wn-KZ</w:t>
      </w:r>
      <w:r w:rsidR="00035610">
        <w:rPr>
          <w:color w:val="000000" w:themeColor="text1"/>
          <w:sz w:val="24"/>
          <w:szCs w:val="24"/>
        </w:rPr>
        <w:t>)</w:t>
      </w:r>
      <w:r w:rsidRPr="00CC3542">
        <w:rPr>
          <w:color w:val="000000" w:themeColor="text1"/>
          <w:sz w:val="24"/>
          <w:szCs w:val="24"/>
        </w:rPr>
        <w:t xml:space="preserve">; </w:t>
      </w:r>
    </w:p>
    <w:p w:rsidR="0094391D" w:rsidRDefault="005A57BD" w:rsidP="0064768F">
      <w:pPr>
        <w:numPr>
          <w:ilvl w:val="0"/>
          <w:numId w:val="12"/>
        </w:numPr>
        <w:tabs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035610">
        <w:rPr>
          <w:color w:val="000000" w:themeColor="text1"/>
          <w:sz w:val="24"/>
          <w:szCs w:val="24"/>
        </w:rPr>
        <w:t>,,</w:t>
      </w:r>
      <w:r w:rsidRPr="00035610">
        <w:rPr>
          <w:color w:val="000000" w:themeColor="text1"/>
          <w:sz w:val="23"/>
          <w:szCs w:val="23"/>
        </w:rPr>
        <w:t xml:space="preserve">wnioskodawcy” – należy przez to rozumieć Pracodawcę, który złożył do Powiatowego Urzędu Pracy w Gryfinie lub jego Filii w Chojnie wniosek o </w:t>
      </w:r>
      <w:r w:rsidR="00035610" w:rsidRPr="00035610">
        <w:rPr>
          <w:color w:val="000000" w:themeColor="text1"/>
          <w:sz w:val="24"/>
          <w:szCs w:val="24"/>
        </w:rPr>
        <w:t>zwrot dodatkowych kosztów związanych z zatrudnianiem pracowników niepełnosprawnych</w:t>
      </w:r>
      <w:r w:rsidR="00035610">
        <w:rPr>
          <w:color w:val="000000" w:themeColor="text1"/>
          <w:sz w:val="24"/>
          <w:szCs w:val="24"/>
        </w:rPr>
        <w:t>.</w:t>
      </w:r>
    </w:p>
    <w:p w:rsidR="00035610" w:rsidRPr="00035610" w:rsidRDefault="00035610" w:rsidP="00035610">
      <w:pPr>
        <w:tabs>
          <w:tab w:val="left" w:pos="720"/>
        </w:tabs>
        <w:ind w:left="360"/>
        <w:jc w:val="both"/>
        <w:rPr>
          <w:color w:val="000000" w:themeColor="text1"/>
          <w:sz w:val="24"/>
          <w:szCs w:val="24"/>
        </w:rPr>
      </w:pPr>
    </w:p>
    <w:p w:rsidR="005A57BD" w:rsidRPr="00CC3542" w:rsidRDefault="005A57BD" w:rsidP="005A57BD">
      <w:pPr>
        <w:jc w:val="center"/>
        <w:rPr>
          <w:b/>
          <w:color w:val="000000" w:themeColor="text1"/>
          <w:sz w:val="24"/>
          <w:szCs w:val="24"/>
        </w:rPr>
      </w:pPr>
      <w:r w:rsidRPr="00CC3542">
        <w:rPr>
          <w:b/>
          <w:color w:val="000000" w:themeColor="text1"/>
          <w:sz w:val="24"/>
          <w:szCs w:val="24"/>
        </w:rPr>
        <w:t>§ 3</w:t>
      </w:r>
    </w:p>
    <w:p w:rsidR="005A57BD" w:rsidRPr="00CC3542" w:rsidRDefault="005A57BD" w:rsidP="005A57BD">
      <w:pPr>
        <w:pStyle w:val="Default"/>
        <w:jc w:val="both"/>
        <w:rPr>
          <w:color w:val="000000" w:themeColor="text1"/>
        </w:rPr>
      </w:pPr>
      <w:r w:rsidRPr="00CC3542">
        <w:rPr>
          <w:color w:val="000000" w:themeColor="text1"/>
          <w:sz w:val="23"/>
          <w:szCs w:val="23"/>
        </w:rPr>
        <w:t>1</w:t>
      </w:r>
      <w:r w:rsidRPr="00CC3542">
        <w:rPr>
          <w:color w:val="000000" w:themeColor="text1"/>
        </w:rPr>
        <w:t>.</w:t>
      </w:r>
      <w:r w:rsidRPr="00CC3542">
        <w:rPr>
          <w:b/>
          <w:color w:val="000000" w:themeColor="text1"/>
        </w:rPr>
        <w:t xml:space="preserve"> </w:t>
      </w:r>
      <w:r w:rsidRPr="00CC3542">
        <w:rPr>
          <w:color w:val="000000" w:themeColor="text1"/>
        </w:rPr>
        <w:t>Zgodnie z art. 26</w:t>
      </w:r>
      <w:r w:rsidR="00A06909">
        <w:rPr>
          <w:color w:val="000000" w:themeColor="text1"/>
        </w:rPr>
        <w:t>d</w:t>
      </w:r>
      <w:r w:rsidRPr="00CC3542">
        <w:rPr>
          <w:color w:val="000000" w:themeColor="text1"/>
        </w:rPr>
        <w:t xml:space="preserve"> ustawy</w:t>
      </w:r>
      <w:r w:rsidR="004D647D">
        <w:rPr>
          <w:color w:val="000000" w:themeColor="text1"/>
        </w:rPr>
        <w:t xml:space="preserve"> </w:t>
      </w:r>
      <w:r w:rsidRPr="00CC3542">
        <w:rPr>
          <w:color w:val="000000" w:themeColor="text1"/>
        </w:rPr>
        <w:t xml:space="preserve">oraz rozporządzeniem, Starosta może dokonać ze środków Funduszu zwrotu </w:t>
      </w:r>
      <w:r w:rsidR="00613237">
        <w:rPr>
          <w:color w:val="000000" w:themeColor="text1"/>
        </w:rPr>
        <w:t xml:space="preserve">miesięcznych </w:t>
      </w:r>
      <w:r w:rsidRPr="00CC3542">
        <w:rPr>
          <w:color w:val="000000" w:themeColor="text1"/>
        </w:rPr>
        <w:t xml:space="preserve">kosztów </w:t>
      </w:r>
      <w:r w:rsidR="00A06909">
        <w:rPr>
          <w:color w:val="000000" w:themeColor="text1"/>
        </w:rPr>
        <w:t>zatrudnienia pracowników pomagających pracownikowi niepełnosprawnemu w pracy.</w:t>
      </w:r>
    </w:p>
    <w:p w:rsidR="005A57BD" w:rsidRDefault="005A57BD" w:rsidP="005A57BD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 xml:space="preserve">2. </w:t>
      </w:r>
      <w:r w:rsidRPr="00C13D14">
        <w:rPr>
          <w:color w:val="auto"/>
        </w:rPr>
        <w:t xml:space="preserve">Wysokość refundacji jest uzależniona od poziomu środków Funduszu przyznanych na </w:t>
      </w:r>
      <w:r w:rsidR="00A50E25">
        <w:rPr>
          <w:color w:val="auto"/>
        </w:rPr>
        <w:t>realizację zadań z zakresu rehabilitacji zawodowej i społecznej</w:t>
      </w:r>
      <w:r w:rsidRPr="00C13D14">
        <w:rPr>
          <w:color w:val="auto"/>
        </w:rPr>
        <w:t>, w danym roku budżetowym</w:t>
      </w:r>
      <w:r>
        <w:rPr>
          <w:color w:val="auto"/>
        </w:rPr>
        <w:t>.</w:t>
      </w:r>
    </w:p>
    <w:p w:rsidR="005A57BD" w:rsidRPr="00C13D14" w:rsidRDefault="005A57BD" w:rsidP="005A57BD">
      <w:pPr>
        <w:pStyle w:val="Default"/>
        <w:spacing w:after="27"/>
        <w:jc w:val="both"/>
        <w:rPr>
          <w:color w:val="auto"/>
        </w:rPr>
      </w:pPr>
      <w:r w:rsidRPr="00C13D14">
        <w:rPr>
          <w:color w:val="auto"/>
        </w:rPr>
        <w:t>3. Przyznanie środków następuje na podstawie umowy.</w:t>
      </w:r>
    </w:p>
    <w:p w:rsidR="005A57BD" w:rsidRPr="00C13D14" w:rsidRDefault="005A57BD" w:rsidP="005A57BD">
      <w:pPr>
        <w:pStyle w:val="Default"/>
        <w:spacing w:after="27"/>
        <w:jc w:val="both"/>
        <w:rPr>
          <w:color w:val="auto"/>
        </w:rPr>
      </w:pPr>
      <w:r w:rsidRPr="00C13D14">
        <w:rPr>
          <w:color w:val="auto"/>
        </w:rPr>
        <w:t>4. Umowa o przyznanie środków zawierana jest pomiędzy działającym z upoważnienia starosty</w:t>
      </w:r>
      <w:r>
        <w:rPr>
          <w:color w:val="auto"/>
        </w:rPr>
        <w:t xml:space="preserve"> </w:t>
      </w:r>
      <w:r w:rsidRPr="00C13D14">
        <w:rPr>
          <w:color w:val="auto"/>
        </w:rPr>
        <w:t>Dyrektorem urzędu  lub jego Zastępcą, a wnioskodawcą.</w:t>
      </w:r>
    </w:p>
    <w:p w:rsidR="005A57BD" w:rsidRPr="004A49D5" w:rsidRDefault="005A57BD" w:rsidP="005A57BD">
      <w:pPr>
        <w:rPr>
          <w:b/>
          <w:sz w:val="24"/>
          <w:szCs w:val="24"/>
        </w:rPr>
      </w:pPr>
    </w:p>
    <w:p w:rsidR="00A50E25" w:rsidRDefault="00A50E25" w:rsidP="005A57BD">
      <w:pPr>
        <w:ind w:left="360"/>
        <w:jc w:val="center"/>
        <w:rPr>
          <w:b/>
          <w:sz w:val="24"/>
          <w:szCs w:val="24"/>
        </w:rPr>
      </w:pPr>
    </w:p>
    <w:p w:rsidR="00A50E25" w:rsidRDefault="00A50E25" w:rsidP="005A57BD">
      <w:pPr>
        <w:ind w:left="360"/>
        <w:jc w:val="center"/>
        <w:rPr>
          <w:b/>
          <w:sz w:val="24"/>
          <w:szCs w:val="24"/>
        </w:rPr>
      </w:pPr>
    </w:p>
    <w:p w:rsidR="00A50E25" w:rsidRDefault="00A50E25" w:rsidP="005A57BD">
      <w:pPr>
        <w:ind w:left="360"/>
        <w:jc w:val="center"/>
        <w:rPr>
          <w:b/>
          <w:sz w:val="24"/>
          <w:szCs w:val="24"/>
        </w:rPr>
      </w:pPr>
    </w:p>
    <w:p w:rsidR="00D80BD0" w:rsidRDefault="00D80BD0" w:rsidP="00D80BD0">
      <w:pPr>
        <w:jc w:val="center"/>
        <w:rPr>
          <w:b/>
          <w:sz w:val="24"/>
          <w:szCs w:val="24"/>
        </w:rPr>
      </w:pPr>
    </w:p>
    <w:p w:rsidR="005A57BD" w:rsidRPr="004A49D5" w:rsidRDefault="005A57BD" w:rsidP="00D80BD0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lastRenderedPageBreak/>
        <w:t>ROZDZIAŁ II</w:t>
      </w:r>
    </w:p>
    <w:p w:rsidR="009C460F" w:rsidRDefault="005A57BD" w:rsidP="005A57BD">
      <w:pPr>
        <w:jc w:val="center"/>
        <w:rPr>
          <w:b/>
          <w:sz w:val="24"/>
          <w:szCs w:val="24"/>
          <w:u w:val="single"/>
        </w:rPr>
      </w:pPr>
      <w:r w:rsidRPr="00477A2B">
        <w:rPr>
          <w:b/>
          <w:sz w:val="24"/>
          <w:szCs w:val="24"/>
          <w:u w:val="single"/>
        </w:rPr>
        <w:t xml:space="preserve">WARUNKI PRZYZNAWANIA </w:t>
      </w:r>
      <w:r w:rsidR="009C460F">
        <w:rPr>
          <w:b/>
          <w:sz w:val="24"/>
          <w:szCs w:val="24"/>
          <w:u w:val="single"/>
        </w:rPr>
        <w:t>ZWROTU MIESIĘCZNYCH</w:t>
      </w:r>
      <w:r w:rsidRPr="00477A2B">
        <w:rPr>
          <w:b/>
          <w:sz w:val="24"/>
          <w:szCs w:val="24"/>
          <w:u w:val="single"/>
        </w:rPr>
        <w:t xml:space="preserve"> KOSZTÓW </w:t>
      </w:r>
      <w:r w:rsidR="009C460F">
        <w:rPr>
          <w:b/>
          <w:sz w:val="24"/>
          <w:szCs w:val="24"/>
          <w:u w:val="single"/>
        </w:rPr>
        <w:t xml:space="preserve">ZATRUDNIENIA PRACOWNIKÓW POMAGAJĄCYCH </w:t>
      </w:r>
    </w:p>
    <w:p w:rsidR="005A57BD" w:rsidRPr="00477A2B" w:rsidRDefault="009C460F" w:rsidP="005A57B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PRACOWNIKOWI</w:t>
      </w:r>
      <w:r w:rsidR="005A57BD" w:rsidRPr="00477A2B">
        <w:rPr>
          <w:b/>
          <w:sz w:val="24"/>
          <w:szCs w:val="24"/>
          <w:u w:val="single"/>
        </w:rPr>
        <w:t xml:space="preserve"> NIEPEŁNOSPRAWNE</w:t>
      </w:r>
      <w:r>
        <w:rPr>
          <w:b/>
          <w:sz w:val="24"/>
          <w:szCs w:val="24"/>
          <w:u w:val="single"/>
        </w:rPr>
        <w:t>MU</w:t>
      </w:r>
    </w:p>
    <w:p w:rsidR="005A57BD" w:rsidRPr="00EC6CBD" w:rsidRDefault="005A57BD" w:rsidP="005A57BD">
      <w:pPr>
        <w:rPr>
          <w:b/>
          <w:sz w:val="24"/>
          <w:szCs w:val="24"/>
        </w:rPr>
      </w:pP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§ 4</w:t>
      </w:r>
    </w:p>
    <w:p w:rsidR="005A57BD" w:rsidRPr="002A7B69" w:rsidRDefault="005A57BD" w:rsidP="005A57BD">
      <w:pPr>
        <w:numPr>
          <w:ilvl w:val="0"/>
          <w:numId w:val="4"/>
        </w:numPr>
        <w:jc w:val="both"/>
        <w:rPr>
          <w:color w:val="FF0000"/>
          <w:sz w:val="24"/>
          <w:szCs w:val="24"/>
        </w:rPr>
      </w:pPr>
      <w:r w:rsidRPr="00C169B6">
        <w:rPr>
          <w:sz w:val="24"/>
          <w:szCs w:val="24"/>
        </w:rPr>
        <w:t xml:space="preserve">Wniosek o </w:t>
      </w:r>
      <w:r w:rsidR="009C460F" w:rsidRPr="00C169B6">
        <w:rPr>
          <w:color w:val="000000" w:themeColor="text1"/>
          <w:sz w:val="24"/>
          <w:szCs w:val="24"/>
        </w:rPr>
        <w:t xml:space="preserve">zwrot dodatkowych kosztów związanych z zatrudnianiem pracowników </w:t>
      </w:r>
      <w:r w:rsidR="00C169B6" w:rsidRPr="00C169B6">
        <w:rPr>
          <w:color w:val="000000" w:themeColor="text1"/>
          <w:sz w:val="24"/>
          <w:szCs w:val="24"/>
        </w:rPr>
        <w:t xml:space="preserve">pomagających pracownikowi niepełnosprawnemu </w:t>
      </w:r>
      <w:r w:rsidR="009C460F" w:rsidRPr="00C169B6">
        <w:rPr>
          <w:sz w:val="24"/>
          <w:szCs w:val="24"/>
        </w:rPr>
        <w:t>p</w:t>
      </w:r>
      <w:r w:rsidRPr="00C169B6">
        <w:rPr>
          <w:sz w:val="24"/>
          <w:szCs w:val="24"/>
        </w:rPr>
        <w:t xml:space="preserve">racodawca składa do starosty właściwego ze względu na miejsce </w:t>
      </w:r>
      <w:r w:rsidR="00C169B6" w:rsidRPr="00C169B6">
        <w:rPr>
          <w:sz w:val="24"/>
          <w:szCs w:val="24"/>
        </w:rPr>
        <w:t>zatrudnienia</w:t>
      </w:r>
      <w:r w:rsidR="00C169B6">
        <w:rPr>
          <w:sz w:val="24"/>
          <w:szCs w:val="24"/>
        </w:rPr>
        <w:t xml:space="preserve"> osoby niepełnosprawnej, miejsce siedziby albo miejsce zamieszkania pracodawcy.</w:t>
      </w:r>
    </w:p>
    <w:p w:rsidR="002A7B69" w:rsidRPr="00E44F25" w:rsidRDefault="002A7B69" w:rsidP="005A57BD">
      <w:pPr>
        <w:numPr>
          <w:ilvl w:val="0"/>
          <w:numId w:val="4"/>
        </w:num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Zwrot kosztów zatrudnienia pracownika pomagającego pracownikowi niepełnosprawnemu w pracy </w:t>
      </w:r>
      <w:r w:rsidR="00E44F25">
        <w:rPr>
          <w:sz w:val="24"/>
          <w:szCs w:val="24"/>
        </w:rPr>
        <w:t>w zakresie</w:t>
      </w:r>
      <w:r>
        <w:rPr>
          <w:sz w:val="24"/>
          <w:szCs w:val="24"/>
        </w:rPr>
        <w:t xml:space="preserve"> czynności ułatwiających komunikowanie się</w:t>
      </w:r>
      <w:r w:rsidR="00E44F25">
        <w:rPr>
          <w:sz w:val="24"/>
          <w:szCs w:val="24"/>
        </w:rPr>
        <w:t xml:space="preserve"> </w:t>
      </w:r>
      <w:r>
        <w:rPr>
          <w:sz w:val="24"/>
          <w:szCs w:val="24"/>
        </w:rPr>
        <w:t>z otoczeniem</w:t>
      </w:r>
      <w:r w:rsidR="00E44F25">
        <w:rPr>
          <w:sz w:val="24"/>
          <w:szCs w:val="24"/>
        </w:rPr>
        <w:t xml:space="preserve">, a także czynności niemożliwe lub trudne do samodzielnego wykonywania przez pracownika niepełnosprawnego na stanowisku pracy </w:t>
      </w:r>
      <w:r w:rsidR="00E44F25" w:rsidRPr="00E44F25">
        <w:rPr>
          <w:b/>
          <w:sz w:val="24"/>
          <w:szCs w:val="24"/>
        </w:rPr>
        <w:t>uwarunkowane jest koniecznością uprzedniego posiadania zaświadczenia o zasadności udzielenia pomocy pracownikowi niepełnosprawnemu, wydanego przez lekarza sprawującego profilaktyczną opiekę zdrowotną nad tym pracownikiem.</w:t>
      </w:r>
    </w:p>
    <w:p w:rsidR="00FF153E" w:rsidRDefault="00FF153E" w:rsidP="005A57BD">
      <w:pPr>
        <w:jc w:val="center"/>
        <w:rPr>
          <w:b/>
          <w:sz w:val="24"/>
          <w:szCs w:val="24"/>
        </w:rPr>
      </w:pPr>
    </w:p>
    <w:p w:rsidR="005A57BD" w:rsidRDefault="005A57BD" w:rsidP="005A57BD">
      <w:pPr>
        <w:jc w:val="center"/>
        <w:rPr>
          <w:b/>
          <w:sz w:val="24"/>
          <w:szCs w:val="24"/>
        </w:rPr>
      </w:pPr>
      <w:r w:rsidRPr="00AA1D40">
        <w:rPr>
          <w:b/>
          <w:sz w:val="24"/>
          <w:szCs w:val="24"/>
        </w:rPr>
        <w:t>§ 5</w:t>
      </w:r>
    </w:p>
    <w:p w:rsidR="00627580" w:rsidRDefault="005A57BD" w:rsidP="0064768F">
      <w:pPr>
        <w:pStyle w:val="Default"/>
        <w:numPr>
          <w:ilvl w:val="0"/>
          <w:numId w:val="13"/>
        </w:numPr>
        <w:jc w:val="both"/>
      </w:pPr>
      <w:r w:rsidRPr="00E42826">
        <w:t xml:space="preserve">Przyznany </w:t>
      </w:r>
      <w:r w:rsidR="00C169B6">
        <w:t>p</w:t>
      </w:r>
      <w:r w:rsidRPr="00E42826">
        <w:t xml:space="preserve">racodawcy zwrot kosztów </w:t>
      </w:r>
      <w:r w:rsidR="00C169B6" w:rsidRPr="00C169B6">
        <w:rPr>
          <w:color w:val="000000" w:themeColor="text1"/>
        </w:rPr>
        <w:t>związanych z zatrudnianiem pracowników pomagających pracownikowi niepełnosprawnemu</w:t>
      </w:r>
      <w:r w:rsidRPr="00E42826">
        <w:t xml:space="preserve"> ze środkó</w:t>
      </w:r>
      <w:r>
        <w:t>w Funduszu</w:t>
      </w:r>
      <w:r w:rsidRPr="00CF2ECE">
        <w:rPr>
          <w:color w:val="auto"/>
        </w:rPr>
        <w:t>,</w:t>
      </w:r>
      <w:r w:rsidRPr="00E42826">
        <w:rPr>
          <w:color w:val="FF0000"/>
        </w:rPr>
        <w:t xml:space="preserve"> </w:t>
      </w:r>
      <w:r w:rsidRPr="00EC6CBD">
        <w:rPr>
          <w:color w:val="auto"/>
        </w:rPr>
        <w:t xml:space="preserve">stanowi pomoc </w:t>
      </w:r>
      <w:r w:rsidR="00C169B6">
        <w:rPr>
          <w:color w:val="auto"/>
        </w:rPr>
        <w:t>publiczną</w:t>
      </w:r>
      <w:r w:rsidRPr="00EC6CBD">
        <w:rPr>
          <w:color w:val="auto"/>
        </w:rPr>
        <w:t xml:space="preserve"> w rozumieniu </w:t>
      </w:r>
      <w:r>
        <w:rPr>
          <w:color w:val="auto"/>
        </w:rPr>
        <w:t xml:space="preserve"> </w:t>
      </w:r>
      <w:r w:rsidR="00953175">
        <w:rPr>
          <w:color w:val="auto"/>
        </w:rPr>
        <w:t xml:space="preserve">przepisów </w:t>
      </w:r>
      <w:r w:rsidRPr="00953175">
        <w:t xml:space="preserve">Rozporządzenia Komisji (UE) nr </w:t>
      </w:r>
      <w:r w:rsidR="00953175" w:rsidRPr="00953175">
        <w:t>651/2014</w:t>
      </w:r>
      <w:r w:rsidRPr="00953175">
        <w:t xml:space="preserve"> z dnia 1</w:t>
      </w:r>
      <w:r w:rsidR="00953175" w:rsidRPr="00953175">
        <w:t>7 czerwca 2014</w:t>
      </w:r>
      <w:r w:rsidRPr="00953175">
        <w:t xml:space="preserve"> r. </w:t>
      </w:r>
      <w:r w:rsidR="00953175" w:rsidRPr="00953175">
        <w:t>uznające niektóre rodzaje pomocy za zgodne z rynkiem wewnętrznym w zastosowaniu</w:t>
      </w:r>
      <w:r w:rsidRPr="00953175">
        <w:t xml:space="preserve"> art. 107 i 108 Traktatu (Dz. Urz. UE L </w:t>
      </w:r>
      <w:r w:rsidR="00953175" w:rsidRPr="00953175">
        <w:t>187</w:t>
      </w:r>
      <w:r w:rsidRPr="00953175">
        <w:t xml:space="preserve"> z 2</w:t>
      </w:r>
      <w:r w:rsidR="00953175" w:rsidRPr="00953175">
        <w:t>6.06</w:t>
      </w:r>
      <w:r w:rsidRPr="00953175">
        <w:t>.201</w:t>
      </w:r>
      <w:r w:rsidR="00953175" w:rsidRPr="00953175">
        <w:t>4</w:t>
      </w:r>
      <w:r w:rsidR="002A7B69">
        <w:t>, str. 1).</w:t>
      </w:r>
    </w:p>
    <w:p w:rsidR="005A57BD" w:rsidRPr="00627580" w:rsidRDefault="005A57BD" w:rsidP="0064768F">
      <w:pPr>
        <w:pStyle w:val="Default"/>
        <w:numPr>
          <w:ilvl w:val="0"/>
          <w:numId w:val="13"/>
        </w:numPr>
        <w:jc w:val="both"/>
      </w:pPr>
      <w:r w:rsidRPr="00627580">
        <w:rPr>
          <w:color w:val="auto"/>
        </w:rPr>
        <w:t>Refundacji nie udziela się, jeżeli łącznie z inną pomocą ze środków publicznych, niezależnie od jej formy i źródła pochodzenia, w tym ze środków z budżetu Unii Europejskiej, udzieloną w odniesieniu do tych samych kosztów kwalifikowalnych, spowoduje przekroczenie dopuszczalnej intensywności pomocy określonej dla danego przeznaczenia pomocy.</w:t>
      </w:r>
    </w:p>
    <w:p w:rsidR="005A57BD" w:rsidRPr="00627580" w:rsidRDefault="005A57BD" w:rsidP="005A57B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627580">
        <w:rPr>
          <w:color w:val="auto"/>
        </w:rPr>
        <w:t>Pracodawca korzystający z refundacji jest zobowiązany do przechowywania dokumentacji pozwalającej na sprawdzenie zgodności przyznanej pomocy z przepisami rozporządzenia przez okres 10 lat od dnia przyznania pomocy.</w:t>
      </w:r>
    </w:p>
    <w:p w:rsidR="005A57BD" w:rsidRDefault="005A57BD" w:rsidP="005A57BD">
      <w:pPr>
        <w:pStyle w:val="Default"/>
        <w:tabs>
          <w:tab w:val="left" w:pos="2765"/>
        </w:tabs>
        <w:jc w:val="center"/>
        <w:rPr>
          <w:b/>
          <w:bCs/>
          <w:color w:val="auto"/>
        </w:rPr>
      </w:pPr>
    </w:p>
    <w:p w:rsidR="005A57BD" w:rsidRDefault="004D647D" w:rsidP="005A57BD">
      <w:pPr>
        <w:pStyle w:val="Default"/>
        <w:tabs>
          <w:tab w:val="left" w:pos="2765"/>
        </w:tabs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</w:rPr>
        <w:t>§6</w:t>
      </w:r>
    </w:p>
    <w:p w:rsidR="005A57BD" w:rsidRPr="00627580" w:rsidRDefault="005A57BD" w:rsidP="005A57BD">
      <w:pPr>
        <w:pStyle w:val="Default"/>
        <w:jc w:val="both"/>
        <w:rPr>
          <w:color w:val="auto"/>
        </w:rPr>
      </w:pPr>
      <w:r w:rsidRPr="00627580">
        <w:rPr>
          <w:color w:val="auto"/>
        </w:rPr>
        <w:t xml:space="preserve">1. Zwrot kosztów, o których mowa w § 3, może być przyznany Pracodawcy, jeżeli: </w:t>
      </w:r>
    </w:p>
    <w:p w:rsidR="005A57BD" w:rsidRPr="00CC3542" w:rsidRDefault="00D80BD0" w:rsidP="0064768F">
      <w:pPr>
        <w:pStyle w:val="Default"/>
        <w:numPr>
          <w:ilvl w:val="0"/>
          <w:numId w:val="9"/>
        </w:numPr>
        <w:spacing w:after="27"/>
        <w:jc w:val="both"/>
        <w:rPr>
          <w:color w:val="000000" w:themeColor="text1"/>
        </w:rPr>
      </w:pPr>
      <w:r>
        <w:rPr>
          <w:color w:val="000000" w:themeColor="text1"/>
        </w:rPr>
        <w:t>zatrudnia osobę niepełnosprawną</w:t>
      </w:r>
      <w:r w:rsidR="005A57BD" w:rsidRPr="00CC3542">
        <w:rPr>
          <w:color w:val="000000" w:themeColor="text1"/>
        </w:rPr>
        <w:t xml:space="preserve">, </w:t>
      </w:r>
    </w:p>
    <w:p w:rsidR="005A57BD" w:rsidRPr="00A17003" w:rsidRDefault="005A57BD" w:rsidP="0064768F">
      <w:pPr>
        <w:pStyle w:val="Default"/>
        <w:numPr>
          <w:ilvl w:val="0"/>
          <w:numId w:val="9"/>
        </w:numPr>
        <w:spacing w:after="27"/>
        <w:jc w:val="both"/>
        <w:rPr>
          <w:color w:val="auto"/>
        </w:rPr>
      </w:pPr>
      <w:r>
        <w:rPr>
          <w:color w:val="auto"/>
        </w:rPr>
        <w:t>złożył wniosek do u</w:t>
      </w:r>
      <w:r w:rsidRPr="00A17003">
        <w:rPr>
          <w:color w:val="auto"/>
        </w:rPr>
        <w:t xml:space="preserve">rzędu, </w:t>
      </w:r>
    </w:p>
    <w:p w:rsidR="002A1B42" w:rsidRDefault="002A1B42" w:rsidP="0064768F">
      <w:pPr>
        <w:pStyle w:val="Default"/>
        <w:numPr>
          <w:ilvl w:val="0"/>
          <w:numId w:val="9"/>
        </w:numPr>
        <w:spacing w:after="27"/>
        <w:jc w:val="both"/>
        <w:rPr>
          <w:color w:val="auto"/>
        </w:rPr>
      </w:pPr>
      <w:r>
        <w:rPr>
          <w:color w:val="auto"/>
        </w:rPr>
        <w:t>nie znajduje się w trudnej sytuacji ekonomicznej według kryteriów określonych w przepisach prawa Unii Europejskiej dotyczących udzielania pomocy publicznej,</w:t>
      </w:r>
    </w:p>
    <w:p w:rsidR="005A57BD" w:rsidRPr="00A17003" w:rsidRDefault="005A57BD" w:rsidP="0064768F">
      <w:pPr>
        <w:pStyle w:val="Default"/>
        <w:numPr>
          <w:ilvl w:val="0"/>
          <w:numId w:val="9"/>
        </w:numPr>
        <w:spacing w:after="27"/>
        <w:jc w:val="both"/>
        <w:rPr>
          <w:color w:val="auto"/>
        </w:rPr>
      </w:pPr>
      <w:r w:rsidRPr="00A17003">
        <w:rPr>
          <w:color w:val="auto"/>
        </w:rPr>
        <w:t xml:space="preserve">nie toczy się w stosunku do niego postępowanie upadłościowe i nie został zgłoszony wniosek o jego likwidację, </w:t>
      </w:r>
    </w:p>
    <w:p w:rsidR="005A57BD" w:rsidRDefault="005A57BD" w:rsidP="0064768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A17003">
        <w:rPr>
          <w:color w:val="auto"/>
        </w:rPr>
        <w:t xml:space="preserve">nie posiada zaległości w </w:t>
      </w:r>
      <w:r>
        <w:rPr>
          <w:color w:val="auto"/>
        </w:rPr>
        <w:t>zobowiązaniach wobec Funduszu,</w:t>
      </w:r>
    </w:p>
    <w:p w:rsidR="009F5D61" w:rsidRDefault="005A57BD" w:rsidP="0064768F">
      <w:pPr>
        <w:pStyle w:val="Default"/>
        <w:numPr>
          <w:ilvl w:val="0"/>
          <w:numId w:val="9"/>
        </w:numPr>
        <w:jc w:val="both"/>
      </w:pPr>
      <w:r w:rsidRPr="008B673E">
        <w:t xml:space="preserve">nie zalega z opłacaniem w terminie podatków i składek na ubezpieczenia społeczne </w:t>
      </w:r>
      <w:r>
        <w:t xml:space="preserve">              </w:t>
      </w:r>
      <w:r w:rsidRPr="008B673E">
        <w:t>i zdrowotne oraz na Fundusz Pracy i Fundusz Gwaranto</w:t>
      </w:r>
      <w:r>
        <w:t>wanych Świadczeń Pracowniczych</w:t>
      </w:r>
      <w:r w:rsidR="00BA1823">
        <w:t>.</w:t>
      </w:r>
    </w:p>
    <w:p w:rsidR="00457D57" w:rsidRPr="00457D57" w:rsidRDefault="00457D57" w:rsidP="00457D57">
      <w:pPr>
        <w:pStyle w:val="Default"/>
        <w:ind w:left="720"/>
        <w:jc w:val="both"/>
      </w:pPr>
    </w:p>
    <w:p w:rsidR="00FC0C52" w:rsidRDefault="00FC0C52" w:rsidP="00FC0C52">
      <w:pPr>
        <w:pStyle w:val="Default"/>
        <w:tabs>
          <w:tab w:val="left" w:pos="2765"/>
        </w:tabs>
        <w:jc w:val="center"/>
        <w:rPr>
          <w:b/>
          <w:bCs/>
          <w:color w:val="auto"/>
        </w:rPr>
      </w:pPr>
    </w:p>
    <w:p w:rsidR="00FC0C52" w:rsidRDefault="00FC0C52" w:rsidP="00FC0C52">
      <w:pPr>
        <w:pStyle w:val="Default"/>
        <w:tabs>
          <w:tab w:val="left" w:pos="2765"/>
        </w:tabs>
        <w:jc w:val="center"/>
        <w:rPr>
          <w:b/>
          <w:bCs/>
          <w:color w:val="auto"/>
        </w:rPr>
      </w:pPr>
    </w:p>
    <w:p w:rsidR="00FC0C52" w:rsidRDefault="00FC0C52" w:rsidP="00FC0C52">
      <w:pPr>
        <w:pStyle w:val="Default"/>
        <w:tabs>
          <w:tab w:val="left" w:pos="2765"/>
        </w:tabs>
        <w:jc w:val="center"/>
        <w:rPr>
          <w:b/>
          <w:bCs/>
          <w:color w:val="auto"/>
        </w:rPr>
      </w:pPr>
    </w:p>
    <w:p w:rsidR="00FC0C52" w:rsidRDefault="00FC0C52" w:rsidP="00FC0C52">
      <w:pPr>
        <w:pStyle w:val="Default"/>
        <w:tabs>
          <w:tab w:val="left" w:pos="2765"/>
        </w:tabs>
        <w:jc w:val="center"/>
        <w:rPr>
          <w:b/>
          <w:bCs/>
          <w:color w:val="auto"/>
        </w:rPr>
      </w:pPr>
    </w:p>
    <w:p w:rsidR="00FC0C52" w:rsidRPr="00FC0C52" w:rsidRDefault="00FC0C52" w:rsidP="00FC0C52">
      <w:pPr>
        <w:pStyle w:val="Default"/>
        <w:tabs>
          <w:tab w:val="left" w:pos="2765"/>
        </w:tabs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§7</w:t>
      </w:r>
    </w:p>
    <w:p w:rsidR="002A7B69" w:rsidRPr="002A7B69" w:rsidRDefault="00457D57" w:rsidP="0064768F">
      <w:pPr>
        <w:pStyle w:val="Akapitzlist"/>
        <w:numPr>
          <w:ilvl w:val="0"/>
          <w:numId w:val="11"/>
        </w:numPr>
        <w:jc w:val="both"/>
        <w:rPr>
          <w:b/>
          <w:bCs/>
        </w:rPr>
      </w:pPr>
      <w:r>
        <w:rPr>
          <w:sz w:val="24"/>
          <w:szCs w:val="22"/>
        </w:rPr>
        <w:t>Miesięczny zwrot kosztów zatrudnienia pracownik</w:t>
      </w:r>
      <w:r w:rsidR="004C0191">
        <w:rPr>
          <w:sz w:val="24"/>
          <w:szCs w:val="22"/>
        </w:rPr>
        <w:t>a</w:t>
      </w:r>
      <w:r>
        <w:rPr>
          <w:sz w:val="24"/>
          <w:szCs w:val="22"/>
        </w:rPr>
        <w:t xml:space="preserve"> pomagając</w:t>
      </w:r>
      <w:r w:rsidR="004C0191">
        <w:rPr>
          <w:sz w:val="24"/>
          <w:szCs w:val="22"/>
        </w:rPr>
        <w:t>ego</w:t>
      </w:r>
      <w:r>
        <w:rPr>
          <w:sz w:val="24"/>
          <w:szCs w:val="22"/>
        </w:rPr>
        <w:t xml:space="preserve"> </w:t>
      </w:r>
      <w:r w:rsidR="004C0191">
        <w:rPr>
          <w:sz w:val="24"/>
          <w:szCs w:val="22"/>
        </w:rPr>
        <w:t>pracownikowi niepełnosprawnemu stanowi kwota wynagrodzenia pracownika pomagającego pracownikowi niepełnosprawnemu za czas poświęcony wyłącznie na tę pomoc.</w:t>
      </w:r>
    </w:p>
    <w:p w:rsidR="004C0191" w:rsidRPr="004C0191" w:rsidRDefault="004C0191" w:rsidP="0064768F">
      <w:pPr>
        <w:pStyle w:val="Akapitzlist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4C0191">
        <w:rPr>
          <w:bCs/>
          <w:sz w:val="24"/>
          <w:szCs w:val="24"/>
        </w:rPr>
        <w:t xml:space="preserve">Wysokość zwrotu </w:t>
      </w:r>
      <w:r>
        <w:rPr>
          <w:sz w:val="24"/>
          <w:szCs w:val="22"/>
        </w:rPr>
        <w:t>miesięcznych kosztów zatrudnienia pracownika pomagającego pracownikowi niepełnosprawnemu w pracy stanowi iloczyn kwoty minimalnego wynagrodzenia i ilorazu liczby godzin w miesiącu przeznaczonych wyłącznie na pomoc pracownikowi niepełnosprawnemu i miesięcznej liczby godzin pracy pracownika niepełnosprawnego.</w:t>
      </w:r>
    </w:p>
    <w:p w:rsidR="004C0191" w:rsidRPr="00FC0C52" w:rsidRDefault="004C0191" w:rsidP="0064768F">
      <w:pPr>
        <w:pStyle w:val="Akapitzlist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sz w:val="24"/>
          <w:szCs w:val="22"/>
        </w:rPr>
        <w:t>Liczba godzin przeznaczonych wyłącznie na pomoc pracownikowi niepełnosprawnemu nie może przekroczyć 20% liczby godzin pracy pracownika w miesiącu.</w:t>
      </w:r>
    </w:p>
    <w:p w:rsidR="00FC0C52" w:rsidRPr="00FC0C52" w:rsidRDefault="00FC0C52" w:rsidP="0064768F">
      <w:pPr>
        <w:pStyle w:val="Akapitzlist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sz w:val="24"/>
          <w:szCs w:val="22"/>
        </w:rPr>
        <w:t xml:space="preserve">Refundacje miesięczne przysługują za okres zatrudnienia liczony od daty podpisania </w:t>
      </w:r>
      <w:r w:rsidRPr="00FC0C52">
        <w:rPr>
          <w:i/>
          <w:sz w:val="24"/>
          <w:szCs w:val="22"/>
        </w:rPr>
        <w:t xml:space="preserve">umowy dotyczącej </w:t>
      </w:r>
      <w:r w:rsidRPr="00FC0C52">
        <w:rPr>
          <w:bCs/>
          <w:i/>
          <w:sz w:val="24"/>
          <w:szCs w:val="24"/>
        </w:rPr>
        <w:t xml:space="preserve">zwrotu </w:t>
      </w:r>
      <w:r w:rsidRPr="00FC0C52">
        <w:rPr>
          <w:i/>
          <w:sz w:val="24"/>
          <w:szCs w:val="22"/>
        </w:rPr>
        <w:t>miesięcznych kosztów zatrudnienia pracownika pomagającego pracownikowi niepełnosprawnemu w pracy</w:t>
      </w:r>
      <w:r>
        <w:rPr>
          <w:sz w:val="24"/>
          <w:szCs w:val="22"/>
        </w:rPr>
        <w:t xml:space="preserve"> i nie dłużej niż </w:t>
      </w:r>
      <w:r w:rsidR="00284087">
        <w:rPr>
          <w:sz w:val="24"/>
          <w:szCs w:val="22"/>
        </w:rPr>
        <w:t xml:space="preserve">za okres </w:t>
      </w:r>
      <w:r>
        <w:rPr>
          <w:sz w:val="24"/>
          <w:szCs w:val="22"/>
        </w:rPr>
        <w:t>do 30.11.2019r.</w:t>
      </w:r>
    </w:p>
    <w:p w:rsidR="00FC0C52" w:rsidRPr="004C0191" w:rsidRDefault="00FC0C52" w:rsidP="0064768F">
      <w:pPr>
        <w:pStyle w:val="Akapitzlist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sz w:val="24"/>
          <w:szCs w:val="22"/>
        </w:rPr>
        <w:t>Refundacji nie będą podlegać koszty powstałe przed podpisaniem umowy z urzędem.</w:t>
      </w:r>
    </w:p>
    <w:p w:rsidR="004C0191" w:rsidRDefault="004C0191" w:rsidP="007677FC">
      <w:pPr>
        <w:pStyle w:val="Default"/>
        <w:tabs>
          <w:tab w:val="left" w:pos="2765"/>
        </w:tabs>
        <w:jc w:val="center"/>
        <w:rPr>
          <w:b/>
          <w:bCs/>
          <w:color w:val="auto"/>
        </w:rPr>
      </w:pPr>
    </w:p>
    <w:p w:rsidR="001047FB" w:rsidRPr="007677FC" w:rsidRDefault="001047FB" w:rsidP="00FC0C52">
      <w:pPr>
        <w:pStyle w:val="Default"/>
        <w:tabs>
          <w:tab w:val="left" w:pos="2765"/>
        </w:tabs>
        <w:rPr>
          <w:color w:val="auto"/>
          <w:sz w:val="23"/>
          <w:szCs w:val="23"/>
        </w:rPr>
      </w:pPr>
    </w:p>
    <w:p w:rsidR="002E2CC3" w:rsidRDefault="002E2CC3" w:rsidP="002E2CC3">
      <w:pPr>
        <w:rPr>
          <w:b/>
          <w:sz w:val="24"/>
          <w:szCs w:val="24"/>
        </w:rPr>
      </w:pPr>
    </w:p>
    <w:p w:rsidR="005A57BD" w:rsidRPr="004A49D5" w:rsidRDefault="005A57BD" w:rsidP="002E2CC3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ROZDZIAŁ III</w:t>
      </w:r>
    </w:p>
    <w:p w:rsidR="005A57BD" w:rsidRPr="00477A2B" w:rsidRDefault="005A57BD" w:rsidP="005A57BD">
      <w:pPr>
        <w:jc w:val="center"/>
        <w:rPr>
          <w:b/>
          <w:sz w:val="24"/>
          <w:szCs w:val="24"/>
          <w:u w:val="single"/>
        </w:rPr>
      </w:pPr>
      <w:r w:rsidRPr="00477A2B">
        <w:rPr>
          <w:b/>
          <w:sz w:val="24"/>
          <w:szCs w:val="24"/>
          <w:u w:val="single"/>
        </w:rPr>
        <w:t>TRYB SKŁADANIA I ROZPATRYWANIA WNIOSKÓW</w:t>
      </w: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 xml:space="preserve">§ </w:t>
      </w:r>
      <w:r w:rsidR="00FC0C52">
        <w:rPr>
          <w:b/>
          <w:sz w:val="24"/>
          <w:szCs w:val="24"/>
        </w:rPr>
        <w:t>8</w:t>
      </w:r>
    </w:p>
    <w:p w:rsidR="00FC0C52" w:rsidRDefault="005A57BD" w:rsidP="0064768F">
      <w:pPr>
        <w:numPr>
          <w:ilvl w:val="0"/>
          <w:numId w:val="21"/>
        </w:numPr>
        <w:tabs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4A49D5">
        <w:rPr>
          <w:sz w:val="24"/>
          <w:szCs w:val="24"/>
        </w:rPr>
        <w:t xml:space="preserve">Wnioskodawca zamierzający ubiegać się </w:t>
      </w:r>
      <w:r>
        <w:rPr>
          <w:sz w:val="24"/>
          <w:szCs w:val="24"/>
        </w:rPr>
        <w:t xml:space="preserve">o zwrot </w:t>
      </w:r>
      <w:r w:rsidR="00FC0C52">
        <w:rPr>
          <w:sz w:val="24"/>
          <w:szCs w:val="22"/>
        </w:rPr>
        <w:t>miesięcznych kosztów zatrudnienia pracownika pomagającego pracownikowi niepełnosprawnemu w pracy</w:t>
      </w:r>
      <w:r>
        <w:rPr>
          <w:sz w:val="24"/>
          <w:szCs w:val="24"/>
        </w:rPr>
        <w:t xml:space="preserve"> składa wniosek</w:t>
      </w:r>
      <w:r w:rsidRPr="004A49D5">
        <w:rPr>
          <w:sz w:val="24"/>
          <w:szCs w:val="24"/>
        </w:rPr>
        <w:t xml:space="preserve"> na druku, którego wzór jest zamieszczony na stronie urzędu  </w:t>
      </w:r>
      <w:hyperlink r:id="rId9" w:history="1">
        <w:r w:rsidR="00FC0C52" w:rsidRPr="00A634FB">
          <w:rPr>
            <w:rStyle w:val="Hipercze"/>
            <w:sz w:val="24"/>
            <w:szCs w:val="24"/>
          </w:rPr>
          <w:t>www.gryfino.praca.gov.pl</w:t>
        </w:r>
      </w:hyperlink>
      <w:r w:rsidR="00FC0C52">
        <w:rPr>
          <w:sz w:val="24"/>
          <w:szCs w:val="24"/>
        </w:rPr>
        <w:t xml:space="preserve"> (tj. </w:t>
      </w:r>
      <w:r w:rsidR="00FC0C52" w:rsidRPr="00627580">
        <w:rPr>
          <w:b/>
          <w:color w:val="000000" w:themeColor="text1"/>
          <w:sz w:val="24"/>
          <w:szCs w:val="24"/>
        </w:rPr>
        <w:t>wniosek Wn-KZ</w:t>
      </w:r>
      <w:r w:rsidR="00FC0C52" w:rsidRPr="00CC3542">
        <w:rPr>
          <w:color w:val="000000" w:themeColor="text1"/>
          <w:sz w:val="24"/>
          <w:szCs w:val="24"/>
        </w:rPr>
        <w:t xml:space="preserve"> pracodawcy o </w:t>
      </w:r>
      <w:r w:rsidR="00FC0C52">
        <w:rPr>
          <w:color w:val="000000" w:themeColor="text1"/>
          <w:sz w:val="24"/>
          <w:szCs w:val="24"/>
        </w:rPr>
        <w:t xml:space="preserve">zwrot dodatkowych kosztów związanych z zatrudnianiem pracowników niepełnosprawnych - </w:t>
      </w:r>
      <w:r w:rsidR="00FC0C52" w:rsidRPr="00627580">
        <w:rPr>
          <w:b/>
          <w:color w:val="000000" w:themeColor="text1"/>
          <w:sz w:val="24"/>
          <w:szCs w:val="24"/>
        </w:rPr>
        <w:t>część I oraz blok A-C w części III wniosku Wn-KZ</w:t>
      </w:r>
      <w:r w:rsidR="00FC0C52">
        <w:rPr>
          <w:color w:val="000000" w:themeColor="text1"/>
          <w:sz w:val="24"/>
          <w:szCs w:val="24"/>
        </w:rPr>
        <w:t>)</w:t>
      </w:r>
      <w:r w:rsidR="00FC0C52" w:rsidRPr="00CC3542">
        <w:rPr>
          <w:color w:val="000000" w:themeColor="text1"/>
          <w:sz w:val="24"/>
          <w:szCs w:val="24"/>
        </w:rPr>
        <w:t xml:space="preserve"> </w:t>
      </w:r>
    </w:p>
    <w:p w:rsidR="005A57BD" w:rsidRPr="00AC668F" w:rsidRDefault="005A57BD" w:rsidP="00203168">
      <w:pPr>
        <w:ind w:left="360"/>
        <w:jc w:val="both"/>
        <w:rPr>
          <w:sz w:val="24"/>
          <w:szCs w:val="24"/>
        </w:rPr>
      </w:pPr>
      <w:r w:rsidRPr="00AC668F">
        <w:rPr>
          <w:sz w:val="24"/>
          <w:szCs w:val="24"/>
        </w:rPr>
        <w:t>wraz z odpowiednimi załącznikami.</w:t>
      </w:r>
    </w:p>
    <w:p w:rsidR="005A57BD" w:rsidRPr="00AC668F" w:rsidRDefault="005A57BD" w:rsidP="0064768F">
      <w:pPr>
        <w:numPr>
          <w:ilvl w:val="0"/>
          <w:numId w:val="6"/>
        </w:numPr>
        <w:jc w:val="both"/>
        <w:rPr>
          <w:sz w:val="24"/>
          <w:szCs w:val="24"/>
        </w:rPr>
      </w:pPr>
      <w:r w:rsidRPr="00AC668F">
        <w:rPr>
          <w:sz w:val="24"/>
          <w:szCs w:val="24"/>
        </w:rPr>
        <w:t>Do wniosku należy dołączyć:</w:t>
      </w:r>
    </w:p>
    <w:p w:rsidR="00DA29F7" w:rsidRDefault="00203168" w:rsidP="0064768F">
      <w:pPr>
        <w:pStyle w:val="Tekstpodstawowy"/>
        <w:numPr>
          <w:ilvl w:val="0"/>
          <w:numId w:val="10"/>
        </w:numPr>
        <w:snapToGrid/>
        <w:rPr>
          <w:sz w:val="24"/>
          <w:szCs w:val="24"/>
        </w:rPr>
      </w:pPr>
      <w:r w:rsidRPr="00203168">
        <w:rPr>
          <w:sz w:val="24"/>
          <w:szCs w:val="24"/>
        </w:rPr>
        <w:t xml:space="preserve">Dodatkową informację wnioskodawcy (tj. </w:t>
      </w:r>
      <w:r w:rsidRPr="00203168">
        <w:rPr>
          <w:i/>
          <w:sz w:val="24"/>
          <w:szCs w:val="24"/>
        </w:rPr>
        <w:t>Oświadczenie wnioskodawcy</w:t>
      </w:r>
      <w:r w:rsidRPr="00203168">
        <w:rPr>
          <w:sz w:val="24"/>
          <w:szCs w:val="24"/>
        </w:rPr>
        <w:t xml:space="preserve"> oraz </w:t>
      </w:r>
      <w:r w:rsidRPr="00203168">
        <w:rPr>
          <w:i/>
          <w:sz w:val="24"/>
          <w:szCs w:val="24"/>
        </w:rPr>
        <w:t>Informację o sytuacji ekonomicznej przedsiębiorstwa powiązanego</w:t>
      </w:r>
      <w:r w:rsidRPr="0020316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03168" w:rsidRDefault="00203168" w:rsidP="0064768F">
      <w:pPr>
        <w:pStyle w:val="Tekstpodstawowy"/>
        <w:numPr>
          <w:ilvl w:val="0"/>
          <w:numId w:val="10"/>
        </w:numPr>
        <w:snapToGrid/>
        <w:rPr>
          <w:sz w:val="24"/>
          <w:szCs w:val="24"/>
        </w:rPr>
      </w:pPr>
      <w:r>
        <w:rPr>
          <w:sz w:val="24"/>
          <w:szCs w:val="24"/>
        </w:rPr>
        <w:t>Aktualne kopie dokumentów potwierdzające dane zamieszc</w:t>
      </w:r>
      <w:r w:rsidR="00D82489">
        <w:rPr>
          <w:sz w:val="24"/>
          <w:szCs w:val="24"/>
        </w:rPr>
        <w:t>zone w części I - B1 wniosku Wn-Kz.</w:t>
      </w:r>
    </w:p>
    <w:p w:rsidR="00D82489" w:rsidRDefault="00D82489" w:rsidP="0064768F">
      <w:pPr>
        <w:pStyle w:val="Tekstpodstawowy"/>
        <w:numPr>
          <w:ilvl w:val="0"/>
          <w:numId w:val="10"/>
        </w:numPr>
        <w:snapToGrid/>
        <w:rPr>
          <w:sz w:val="24"/>
          <w:szCs w:val="24"/>
        </w:rPr>
      </w:pPr>
      <w:r>
        <w:rPr>
          <w:sz w:val="24"/>
          <w:szCs w:val="24"/>
        </w:rPr>
        <w:t>Kserokopie umów o pracę z pracownikami niepełnosprawnymi oraz kopie orzeczeń         o stopniu niepełnosprawności lub inne orzeczenia traktowane na równi z orzeczeniami o stopniu niepełnosprawności, obejmujące cały okres zwrotu kosztów.</w:t>
      </w:r>
    </w:p>
    <w:p w:rsidR="00D82489" w:rsidRDefault="00D82489" w:rsidP="0064768F">
      <w:pPr>
        <w:pStyle w:val="Tekstpodstawowy"/>
        <w:numPr>
          <w:ilvl w:val="0"/>
          <w:numId w:val="10"/>
        </w:numPr>
        <w:snapToGrid/>
        <w:rPr>
          <w:sz w:val="24"/>
          <w:szCs w:val="24"/>
        </w:rPr>
      </w:pPr>
      <w:r>
        <w:rPr>
          <w:sz w:val="24"/>
          <w:szCs w:val="24"/>
        </w:rPr>
        <w:t>Zaświadczenie o zasadności udzielenia pomocy pracownikowi niepełnosprawnemu, wydane przez lekarza sprawującego profilaktyczną opiekę zdrowotną nad tym pracownikiem.</w:t>
      </w:r>
    </w:p>
    <w:p w:rsidR="00D82489" w:rsidRDefault="00D82489" w:rsidP="0064768F">
      <w:pPr>
        <w:pStyle w:val="Tekstpodstawowy"/>
        <w:numPr>
          <w:ilvl w:val="0"/>
          <w:numId w:val="10"/>
        </w:numPr>
        <w:snapToGrid/>
        <w:rPr>
          <w:sz w:val="24"/>
          <w:szCs w:val="24"/>
        </w:rPr>
      </w:pPr>
      <w:r>
        <w:rPr>
          <w:sz w:val="24"/>
          <w:szCs w:val="24"/>
        </w:rPr>
        <w:t>Kserokopie umów o pracę zawa</w:t>
      </w:r>
      <w:r w:rsidR="00B45AAD">
        <w:rPr>
          <w:sz w:val="24"/>
          <w:szCs w:val="24"/>
        </w:rPr>
        <w:t>rte z pracownikami pomagającymi pracownikom niepełnosprawnym wraz z uwierzytelnionymi kopiami dokumentów potwierdzającymi, że zakres obowiązków tych pracowników obejmuje udzielanie pomocy pracownikom niepełnosprawnym w zakresie czynności ułatwiających komunikowanie się z otoczeniem, a także czynności niemożliwych lub trudnych do samodzielnego wykonania przez pracownika niepełnosprawnego na stanowisku pracy.</w:t>
      </w:r>
    </w:p>
    <w:p w:rsidR="00B45AAD" w:rsidRDefault="0047376E" w:rsidP="0064768F">
      <w:pPr>
        <w:pStyle w:val="Tekstpodstawowy"/>
        <w:numPr>
          <w:ilvl w:val="0"/>
          <w:numId w:val="10"/>
        </w:numPr>
        <w:snapToGrid/>
        <w:rPr>
          <w:sz w:val="24"/>
          <w:szCs w:val="24"/>
        </w:rPr>
      </w:pPr>
      <w:r>
        <w:rPr>
          <w:sz w:val="24"/>
          <w:szCs w:val="24"/>
        </w:rPr>
        <w:t>Wykaz pracowników</w:t>
      </w:r>
      <w:r w:rsidR="007E2184">
        <w:rPr>
          <w:sz w:val="24"/>
          <w:szCs w:val="24"/>
        </w:rPr>
        <w:t xml:space="preserve"> niepełnosprawnych objętych pomocą.</w:t>
      </w:r>
    </w:p>
    <w:p w:rsidR="00334349" w:rsidRDefault="00334349" w:rsidP="0064768F">
      <w:pPr>
        <w:pStyle w:val="Tekstpodstawowy"/>
        <w:numPr>
          <w:ilvl w:val="0"/>
          <w:numId w:val="10"/>
        </w:numPr>
        <w:snapToGrid/>
        <w:rPr>
          <w:sz w:val="24"/>
          <w:szCs w:val="24"/>
        </w:rPr>
      </w:pPr>
      <w:r>
        <w:rPr>
          <w:sz w:val="24"/>
          <w:szCs w:val="24"/>
        </w:rPr>
        <w:t>Wykaz pracowników pomagających pracownikom niepełnosprawnym w pracy, wnioskowanych do refundacji.</w:t>
      </w:r>
    </w:p>
    <w:p w:rsidR="0047376E" w:rsidRDefault="0047376E" w:rsidP="0064768F">
      <w:pPr>
        <w:pStyle w:val="Tekstpodstawowy"/>
        <w:numPr>
          <w:ilvl w:val="0"/>
          <w:numId w:val="10"/>
        </w:numPr>
        <w:snapToGrid/>
        <w:rPr>
          <w:sz w:val="24"/>
          <w:szCs w:val="24"/>
        </w:rPr>
      </w:pPr>
      <w:r>
        <w:rPr>
          <w:sz w:val="24"/>
          <w:szCs w:val="24"/>
        </w:rPr>
        <w:t>Formularz informacji przedstawianych przy ubieganiu się pomoc inną niż pomoc de minimis lub pomoc de minimis w rolnictwie lub rybołówstwie.</w:t>
      </w:r>
    </w:p>
    <w:p w:rsidR="0047376E" w:rsidRDefault="0047376E" w:rsidP="0064768F">
      <w:pPr>
        <w:pStyle w:val="Tekstpodstawowy"/>
        <w:numPr>
          <w:ilvl w:val="0"/>
          <w:numId w:val="10"/>
        </w:numPr>
        <w:snapToGrid/>
        <w:rPr>
          <w:sz w:val="24"/>
          <w:szCs w:val="24"/>
        </w:rPr>
      </w:pPr>
      <w:r>
        <w:rPr>
          <w:sz w:val="24"/>
          <w:szCs w:val="24"/>
        </w:rPr>
        <w:lastRenderedPageBreak/>
        <w:t>Sprawozdanie finansowe za okres 3 ostatnich lat obrotowych, sporządzone zgodnie z przepisami o rachunkowości lub roczne rozliczenia podatkowe za ostatnie 3 lata wraz z dowodami przyjęcia przez urząd skarbowy lub nadania do urzędu skarbowego</w:t>
      </w:r>
      <w:r w:rsidR="00334349">
        <w:rPr>
          <w:sz w:val="24"/>
          <w:szCs w:val="24"/>
        </w:rPr>
        <w:t xml:space="preserve"> – w przypadku podmiotów sporządzających sprawozdania</w:t>
      </w:r>
      <w:r>
        <w:rPr>
          <w:sz w:val="24"/>
          <w:szCs w:val="24"/>
        </w:rPr>
        <w:t>.</w:t>
      </w:r>
    </w:p>
    <w:p w:rsidR="00334349" w:rsidRDefault="00334349" w:rsidP="0064768F">
      <w:pPr>
        <w:pStyle w:val="Tekstpodstawowy"/>
        <w:numPr>
          <w:ilvl w:val="0"/>
          <w:numId w:val="10"/>
        </w:numPr>
        <w:snapToGrid/>
        <w:rPr>
          <w:sz w:val="24"/>
          <w:szCs w:val="24"/>
        </w:rPr>
      </w:pPr>
      <w:r>
        <w:rPr>
          <w:sz w:val="24"/>
          <w:szCs w:val="24"/>
        </w:rPr>
        <w:t>Roczne rozliczenia podatkowe za ostatnie trzy lata, wraz z dowodem przyjęcia przez urząd skarbowy albo z dowodem nadania do urzędu skarbowego – w przypadku podmiotów, które nie sporządzają sprawozdań finansowych.</w:t>
      </w:r>
    </w:p>
    <w:p w:rsidR="0047376E" w:rsidRPr="00F70661" w:rsidRDefault="0047376E" w:rsidP="0064768F">
      <w:pPr>
        <w:pStyle w:val="Tekstpodstawowy"/>
        <w:numPr>
          <w:ilvl w:val="0"/>
          <w:numId w:val="10"/>
        </w:numPr>
        <w:snapToGrid/>
        <w:rPr>
          <w:sz w:val="24"/>
          <w:szCs w:val="24"/>
        </w:rPr>
      </w:pPr>
      <w:r w:rsidRPr="0047376E">
        <w:rPr>
          <w:rFonts w:eastAsiaTheme="minorHAnsi"/>
          <w:sz w:val="24"/>
          <w:szCs w:val="24"/>
          <w:lang w:eastAsia="en-US"/>
        </w:rPr>
        <w:t xml:space="preserve">Informację o wysokości otrzymanej pomocy publicznej pomocy </w:t>
      </w:r>
      <w:r w:rsidRPr="0047376E">
        <w:rPr>
          <w:rFonts w:eastAsiaTheme="minorHAnsi"/>
          <w:i/>
          <w:iCs/>
          <w:sz w:val="24"/>
          <w:szCs w:val="24"/>
          <w:lang w:eastAsia="en-US"/>
        </w:rPr>
        <w:t xml:space="preserve">de minimis </w:t>
      </w:r>
      <w:r w:rsidRPr="0047376E">
        <w:rPr>
          <w:rFonts w:eastAsiaTheme="minorHAnsi"/>
          <w:sz w:val="24"/>
          <w:szCs w:val="24"/>
          <w:lang w:eastAsia="en-US"/>
        </w:rPr>
        <w:t xml:space="preserve">oraz pomocy </w:t>
      </w:r>
      <w:r w:rsidRPr="0047376E">
        <w:rPr>
          <w:rFonts w:eastAsiaTheme="minorHAnsi"/>
          <w:i/>
          <w:iCs/>
          <w:sz w:val="24"/>
          <w:szCs w:val="24"/>
          <w:lang w:eastAsia="en-US"/>
        </w:rPr>
        <w:t xml:space="preserve">de minimis </w:t>
      </w:r>
      <w:r w:rsidRPr="0047376E">
        <w:rPr>
          <w:rFonts w:eastAsiaTheme="minorHAnsi"/>
          <w:sz w:val="24"/>
          <w:szCs w:val="24"/>
          <w:lang w:eastAsia="en-US"/>
        </w:rPr>
        <w:t>w rolnictwie lub rybołówstwie albo oświadczenie o nieotrzymaniu pomocy – w zakresie wynikającym z art. 37 ust. 5 ustawy z dnia 30 kwietnia 2004 r. o postępowaniu w sprawach dotyczących pomocy publicznej (Dz. U. z 2007 r. Nr 59, poz. 404,</w:t>
      </w:r>
      <w:r w:rsidRPr="0047376E">
        <w:rPr>
          <w:sz w:val="24"/>
          <w:szCs w:val="24"/>
        </w:rPr>
        <w:t xml:space="preserve"> </w:t>
      </w:r>
      <w:r w:rsidRPr="0047376E">
        <w:rPr>
          <w:rFonts w:eastAsiaTheme="minorHAnsi"/>
          <w:sz w:val="24"/>
          <w:szCs w:val="24"/>
          <w:lang w:eastAsia="en-US"/>
        </w:rPr>
        <w:t>z późn. zm.) – w odniesieniu do tych samych kosztów kwalifikowalnych.</w:t>
      </w:r>
    </w:p>
    <w:p w:rsidR="0047376E" w:rsidRPr="00F70661" w:rsidRDefault="00F70661" w:rsidP="0064768F">
      <w:pPr>
        <w:pStyle w:val="Tekstpodstawowy"/>
        <w:numPr>
          <w:ilvl w:val="0"/>
          <w:numId w:val="10"/>
        </w:numPr>
        <w:snapToGrid/>
        <w:rPr>
          <w:sz w:val="24"/>
          <w:szCs w:val="24"/>
        </w:rPr>
      </w:pPr>
      <w:r w:rsidRPr="00CC3542">
        <w:rPr>
          <w:color w:val="000000" w:themeColor="text1"/>
          <w:sz w:val="24"/>
          <w:szCs w:val="24"/>
        </w:rPr>
        <w:t>Stosowne pełnomocnictwo - jeżeli dotyczy w oryginale lub urzędowo poświadczone.</w:t>
      </w:r>
    </w:p>
    <w:p w:rsidR="006A58B6" w:rsidRPr="00F70661" w:rsidRDefault="00F70661" w:rsidP="0064768F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F7066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Starosta może żądać od pracodawcy przeds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tawienia dodatkowych dokumentów </w:t>
      </w:r>
      <w:r w:rsidRPr="00F7066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potwierdzających informacje zawarte we wniosku.</w:t>
      </w:r>
    </w:p>
    <w:p w:rsidR="00BF09A7" w:rsidRPr="00CC3542" w:rsidRDefault="00BF09A7" w:rsidP="0064768F">
      <w:pPr>
        <w:numPr>
          <w:ilvl w:val="0"/>
          <w:numId w:val="6"/>
        </w:num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CC3542">
        <w:rPr>
          <w:color w:val="000000" w:themeColor="text1"/>
          <w:sz w:val="24"/>
          <w:szCs w:val="24"/>
        </w:rPr>
        <w:t>Wnioski mogą być składane w formie papierowej lub elektronicznej.</w:t>
      </w:r>
    </w:p>
    <w:p w:rsidR="00BF09A7" w:rsidRPr="00CC3542" w:rsidRDefault="00BF09A7" w:rsidP="0064768F">
      <w:pPr>
        <w:numPr>
          <w:ilvl w:val="0"/>
          <w:numId w:val="6"/>
        </w:num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CC3542">
        <w:rPr>
          <w:color w:val="000000" w:themeColor="text1"/>
          <w:sz w:val="24"/>
          <w:szCs w:val="24"/>
        </w:rPr>
        <w:t>Wniosek złożony w formie elektronicznej powinien posiadać:</w:t>
      </w:r>
    </w:p>
    <w:p w:rsidR="00BF09A7" w:rsidRPr="00CC3542" w:rsidRDefault="00BF09A7" w:rsidP="0064768F">
      <w:pPr>
        <w:pStyle w:val="Akapitzlist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color w:val="000000" w:themeColor="text1"/>
          <w:sz w:val="24"/>
          <w:szCs w:val="24"/>
        </w:rPr>
      </w:pPr>
      <w:r w:rsidRPr="00CC3542">
        <w:rPr>
          <w:color w:val="000000" w:themeColor="text1"/>
          <w:sz w:val="24"/>
          <w:szCs w:val="24"/>
        </w:rPr>
        <w:t>Bezpieczny podpis elektroniczny weryfikowany za pomocą ważne</w:t>
      </w:r>
      <w:r w:rsidR="002E2CC3">
        <w:rPr>
          <w:color w:val="000000" w:themeColor="text1"/>
          <w:sz w:val="24"/>
          <w:szCs w:val="24"/>
        </w:rPr>
        <w:t xml:space="preserve">go kwalifikowanego certyfikatu </w:t>
      </w:r>
      <w:r w:rsidRPr="00CC3542">
        <w:rPr>
          <w:color w:val="000000" w:themeColor="text1"/>
          <w:sz w:val="24"/>
          <w:szCs w:val="24"/>
        </w:rPr>
        <w:t>z zachowaniem zasad przewidzianych w przepisach o podpisie elektronicznym albo,</w:t>
      </w:r>
    </w:p>
    <w:p w:rsidR="00BF09A7" w:rsidRPr="00CC3542" w:rsidRDefault="00BF09A7" w:rsidP="0064768F">
      <w:pPr>
        <w:pStyle w:val="Akapitzlist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color w:val="000000" w:themeColor="text1"/>
          <w:sz w:val="24"/>
          <w:szCs w:val="24"/>
        </w:rPr>
      </w:pPr>
      <w:r w:rsidRPr="00CC3542">
        <w:rPr>
          <w:color w:val="000000" w:themeColor="text1"/>
          <w:sz w:val="24"/>
          <w:szCs w:val="24"/>
        </w:rPr>
        <w:t xml:space="preserve">Podpis potwierdzony profilem zaufanym elektronicznej platformy usług administracji publicznej. </w:t>
      </w:r>
    </w:p>
    <w:p w:rsidR="005A57BD" w:rsidRPr="00C81550" w:rsidRDefault="005A57BD" w:rsidP="0064768F">
      <w:pPr>
        <w:numPr>
          <w:ilvl w:val="0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CC3542">
        <w:rPr>
          <w:color w:val="000000" w:themeColor="text1"/>
          <w:sz w:val="24"/>
          <w:szCs w:val="24"/>
        </w:rPr>
        <w:t xml:space="preserve">Wniosek należy wypełnić czytelnie </w:t>
      </w:r>
      <w:r w:rsidRPr="00C81550">
        <w:rPr>
          <w:sz w:val="24"/>
          <w:szCs w:val="24"/>
        </w:rPr>
        <w:t>odpowiadając na wszystkie zawarte we wniosku pytania.</w:t>
      </w:r>
    </w:p>
    <w:p w:rsidR="00BF09A7" w:rsidRDefault="005A57BD" w:rsidP="0064768F">
      <w:pPr>
        <w:numPr>
          <w:ilvl w:val="0"/>
          <w:numId w:val="6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BF09A7">
        <w:rPr>
          <w:b/>
          <w:sz w:val="24"/>
          <w:szCs w:val="24"/>
        </w:rPr>
        <w:t xml:space="preserve">Wniosek powinien zostać podpisany przez osobę(y) upoważnioną(ne) do składania oświadczeń woli w imieniu podmiotu ubiegającego się o refundację kosztów </w:t>
      </w:r>
      <w:r w:rsidR="00F70661" w:rsidRPr="00F70661">
        <w:rPr>
          <w:b/>
          <w:sz w:val="24"/>
          <w:szCs w:val="22"/>
        </w:rPr>
        <w:t>zatrudnienia pracownika pomagającego pracownikowi niepełnosprawnemu w pracy</w:t>
      </w:r>
      <w:r w:rsidRPr="00BF09A7">
        <w:rPr>
          <w:b/>
          <w:sz w:val="24"/>
          <w:szCs w:val="24"/>
        </w:rPr>
        <w:t xml:space="preserve">.  </w:t>
      </w:r>
    </w:p>
    <w:p w:rsidR="005A57BD" w:rsidRPr="002E2CC3" w:rsidRDefault="00E06D5A" w:rsidP="0064768F">
      <w:pPr>
        <w:numPr>
          <w:ilvl w:val="0"/>
          <w:numId w:val="6"/>
        </w:num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CC3542">
        <w:rPr>
          <w:color w:val="000000" w:themeColor="text1"/>
          <w:sz w:val="24"/>
          <w:szCs w:val="24"/>
        </w:rPr>
        <w:t>W przypadku podpisania wniosku przez pełnomocnika – należy załączyć pełnomocnictwo w oryg</w:t>
      </w:r>
      <w:r w:rsidR="00E41E14" w:rsidRPr="00CC3542">
        <w:rPr>
          <w:color w:val="000000" w:themeColor="text1"/>
          <w:sz w:val="24"/>
          <w:szCs w:val="24"/>
        </w:rPr>
        <w:t>inale lub urzędowo poświadczone;</w:t>
      </w:r>
      <w:r w:rsidRPr="00CC3542">
        <w:rPr>
          <w:color w:val="000000" w:themeColor="text1"/>
          <w:sz w:val="24"/>
          <w:szCs w:val="24"/>
        </w:rPr>
        <w:t xml:space="preserve"> adwokat, radca prawny, rzecznik patentowy i doradca podatkowy mogą sami uwierzytelnić odpisy udziel</w:t>
      </w:r>
      <w:r w:rsidR="00D83464">
        <w:rPr>
          <w:color w:val="000000" w:themeColor="text1"/>
          <w:sz w:val="24"/>
          <w:szCs w:val="24"/>
        </w:rPr>
        <w:t>o</w:t>
      </w:r>
      <w:r w:rsidRPr="00CC3542">
        <w:rPr>
          <w:color w:val="000000" w:themeColor="text1"/>
          <w:sz w:val="24"/>
          <w:szCs w:val="24"/>
        </w:rPr>
        <w:t>nych im pełnomocnictw</w:t>
      </w:r>
      <w:r w:rsidRPr="002E2CC3">
        <w:rPr>
          <w:color w:val="000000" w:themeColor="text1"/>
          <w:sz w:val="24"/>
          <w:szCs w:val="24"/>
        </w:rPr>
        <w:t xml:space="preserve">. </w:t>
      </w:r>
      <w:r w:rsidR="005A57BD" w:rsidRPr="002E2CC3">
        <w:rPr>
          <w:color w:val="000000" w:themeColor="text1"/>
          <w:sz w:val="24"/>
          <w:szCs w:val="24"/>
        </w:rPr>
        <w:t xml:space="preserve">      </w:t>
      </w:r>
    </w:p>
    <w:p w:rsidR="005A57BD" w:rsidRPr="00C81550" w:rsidRDefault="005A57BD" w:rsidP="0064768F">
      <w:pPr>
        <w:numPr>
          <w:ilvl w:val="0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E2CC3">
        <w:rPr>
          <w:color w:val="000000" w:themeColor="text1"/>
          <w:sz w:val="24"/>
          <w:szCs w:val="24"/>
        </w:rPr>
        <w:t>Wszystkie miejsca, w których naniesiono poprawki lub zmiany powinny być parafo</w:t>
      </w:r>
      <w:r w:rsidRPr="00C81550">
        <w:rPr>
          <w:sz w:val="24"/>
          <w:szCs w:val="24"/>
        </w:rPr>
        <w:t>wane.</w:t>
      </w:r>
    </w:p>
    <w:p w:rsidR="00F70661" w:rsidRDefault="00F70661" w:rsidP="00D83464">
      <w:pPr>
        <w:jc w:val="center"/>
        <w:rPr>
          <w:sz w:val="24"/>
          <w:szCs w:val="24"/>
        </w:rPr>
      </w:pPr>
    </w:p>
    <w:p w:rsidR="00D83464" w:rsidRPr="004A49D5" w:rsidRDefault="00D83464" w:rsidP="00D83464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OZDZIAŁ IV</w:t>
      </w:r>
    </w:p>
    <w:p w:rsidR="00D83464" w:rsidRPr="00477A2B" w:rsidRDefault="00D83464" w:rsidP="00D8346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OCENA</w:t>
      </w:r>
      <w:r w:rsidRPr="00477A2B">
        <w:rPr>
          <w:b/>
          <w:sz w:val="24"/>
          <w:szCs w:val="24"/>
          <w:u w:val="single"/>
        </w:rPr>
        <w:t xml:space="preserve"> WNIOSKÓW</w:t>
      </w:r>
    </w:p>
    <w:p w:rsidR="00D83464" w:rsidRPr="00CC3542" w:rsidRDefault="00D83464" w:rsidP="00D83464">
      <w:pPr>
        <w:tabs>
          <w:tab w:val="left" w:pos="709"/>
        </w:tabs>
        <w:ind w:left="360"/>
        <w:jc w:val="both"/>
        <w:rPr>
          <w:sz w:val="24"/>
          <w:szCs w:val="24"/>
        </w:rPr>
      </w:pP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 xml:space="preserve">§ </w:t>
      </w:r>
      <w:r w:rsidR="000F6584">
        <w:rPr>
          <w:b/>
          <w:sz w:val="24"/>
          <w:szCs w:val="24"/>
        </w:rPr>
        <w:t>9</w:t>
      </w:r>
    </w:p>
    <w:p w:rsidR="005A57BD" w:rsidRPr="009C17A1" w:rsidRDefault="005A57BD" w:rsidP="0064768F">
      <w:pPr>
        <w:pStyle w:val="Tekstpodstawowy"/>
        <w:numPr>
          <w:ilvl w:val="0"/>
          <w:numId w:val="5"/>
        </w:numPr>
        <w:suppressAutoHyphens w:val="0"/>
        <w:snapToGrid/>
        <w:rPr>
          <w:sz w:val="24"/>
          <w:szCs w:val="24"/>
        </w:rPr>
      </w:pPr>
      <w:r w:rsidRPr="009C17A1">
        <w:rPr>
          <w:sz w:val="24"/>
          <w:szCs w:val="24"/>
        </w:rPr>
        <w:t xml:space="preserve">Wnioski </w:t>
      </w:r>
      <w:r>
        <w:rPr>
          <w:sz w:val="24"/>
          <w:szCs w:val="24"/>
        </w:rPr>
        <w:t>w sprawie</w:t>
      </w:r>
      <w:r w:rsidRPr="009C17A1">
        <w:rPr>
          <w:sz w:val="24"/>
          <w:szCs w:val="24"/>
        </w:rPr>
        <w:t xml:space="preserve"> </w:t>
      </w:r>
      <w:r>
        <w:rPr>
          <w:sz w:val="24"/>
          <w:szCs w:val="24"/>
        </w:rPr>
        <w:t>zwrotu</w:t>
      </w:r>
      <w:r w:rsidRPr="009C17A1">
        <w:rPr>
          <w:sz w:val="24"/>
          <w:szCs w:val="24"/>
        </w:rPr>
        <w:t xml:space="preserve"> kosztów </w:t>
      </w:r>
      <w:r w:rsidR="000F6584" w:rsidRPr="000F6584">
        <w:rPr>
          <w:sz w:val="24"/>
          <w:szCs w:val="22"/>
        </w:rPr>
        <w:t>zatrudnienia pracownika pomagającego pracownikowi niepełnosprawnemu w pracy</w:t>
      </w:r>
      <w:r w:rsidR="000F6584" w:rsidRPr="009C17A1">
        <w:rPr>
          <w:sz w:val="24"/>
          <w:szCs w:val="24"/>
        </w:rPr>
        <w:t xml:space="preserve"> </w:t>
      </w:r>
      <w:r w:rsidRPr="009C17A1">
        <w:rPr>
          <w:sz w:val="24"/>
          <w:szCs w:val="24"/>
        </w:rPr>
        <w:t>będą rozpatrywane przez Komisję powołaną przez Dyrektora urzędu.</w:t>
      </w:r>
    </w:p>
    <w:p w:rsidR="005A57BD" w:rsidRPr="000F6584" w:rsidRDefault="005A57BD" w:rsidP="0064768F">
      <w:pPr>
        <w:pStyle w:val="Tekstpodstawowy"/>
        <w:numPr>
          <w:ilvl w:val="0"/>
          <w:numId w:val="5"/>
        </w:numPr>
        <w:suppressAutoHyphens w:val="0"/>
        <w:snapToGrid/>
        <w:rPr>
          <w:sz w:val="24"/>
          <w:szCs w:val="24"/>
        </w:rPr>
      </w:pPr>
      <w:r w:rsidRPr="009C17A1">
        <w:rPr>
          <w:sz w:val="24"/>
          <w:szCs w:val="24"/>
        </w:rPr>
        <w:t xml:space="preserve">Komisja jest organem powołanym do celów rozpatrywania wniosków </w:t>
      </w:r>
      <w:r>
        <w:rPr>
          <w:sz w:val="24"/>
          <w:szCs w:val="24"/>
        </w:rPr>
        <w:t>w sprawie zwrotu</w:t>
      </w:r>
      <w:r w:rsidRPr="009C17A1">
        <w:rPr>
          <w:sz w:val="24"/>
          <w:szCs w:val="24"/>
        </w:rPr>
        <w:t xml:space="preserve"> kosztów </w:t>
      </w:r>
      <w:r w:rsidR="00284087" w:rsidRPr="000F6584">
        <w:rPr>
          <w:sz w:val="24"/>
          <w:szCs w:val="22"/>
        </w:rPr>
        <w:t>zatrudnienia pracownika pomagającego pracownikowi niepełnosprawnemu w pracy</w:t>
      </w:r>
      <w:r w:rsidRPr="009C17A1">
        <w:rPr>
          <w:sz w:val="24"/>
          <w:szCs w:val="24"/>
        </w:rPr>
        <w:t xml:space="preserve">. </w:t>
      </w:r>
      <w:r w:rsidRPr="000F6584">
        <w:rPr>
          <w:sz w:val="24"/>
          <w:szCs w:val="24"/>
        </w:rPr>
        <w:t xml:space="preserve">Komisja </w:t>
      </w:r>
      <w:r w:rsidR="00D83464" w:rsidRPr="000F6584">
        <w:rPr>
          <w:sz w:val="24"/>
          <w:szCs w:val="24"/>
        </w:rPr>
        <w:t>przedstawia dyrektorowi urzędu propozycję</w:t>
      </w:r>
      <w:r w:rsidRPr="000F6584">
        <w:rPr>
          <w:sz w:val="24"/>
          <w:szCs w:val="24"/>
        </w:rPr>
        <w:t xml:space="preserve"> sposob</w:t>
      </w:r>
      <w:r w:rsidR="00D83464" w:rsidRPr="000F6584">
        <w:rPr>
          <w:sz w:val="24"/>
          <w:szCs w:val="24"/>
        </w:rPr>
        <w:t>u</w:t>
      </w:r>
      <w:r w:rsidRPr="000F6584">
        <w:rPr>
          <w:sz w:val="24"/>
          <w:szCs w:val="24"/>
        </w:rPr>
        <w:t xml:space="preserve"> rozpatrzenia wniosku. </w:t>
      </w:r>
    </w:p>
    <w:p w:rsidR="005A57BD" w:rsidRPr="009C17A1" w:rsidRDefault="005A57BD" w:rsidP="0064768F">
      <w:pPr>
        <w:pStyle w:val="Tekstpodstawowy"/>
        <w:numPr>
          <w:ilvl w:val="0"/>
          <w:numId w:val="5"/>
        </w:numPr>
        <w:suppressAutoHyphens w:val="0"/>
        <w:snapToGrid/>
        <w:rPr>
          <w:sz w:val="24"/>
          <w:szCs w:val="24"/>
        </w:rPr>
      </w:pPr>
      <w:r w:rsidRPr="009C17A1">
        <w:rPr>
          <w:sz w:val="24"/>
          <w:szCs w:val="24"/>
        </w:rPr>
        <w:t xml:space="preserve">Prace Komisji są oparte na </w:t>
      </w:r>
      <w:r w:rsidRPr="009C17A1">
        <w:rPr>
          <w:b/>
          <w:sz w:val="24"/>
          <w:szCs w:val="24"/>
        </w:rPr>
        <w:t>zasadach: jawności, równego traktowania wnioskodawców ubiegających się o przyznanie środków, bezstronności i pisemności postępowania</w:t>
      </w:r>
      <w:r>
        <w:rPr>
          <w:sz w:val="24"/>
          <w:szCs w:val="24"/>
        </w:rPr>
        <w:t xml:space="preserve"> zgodnie </w:t>
      </w:r>
      <w:r w:rsidRPr="009C17A1">
        <w:rPr>
          <w:sz w:val="24"/>
          <w:szCs w:val="24"/>
        </w:rPr>
        <w:t>z obowiązującymi przepisami prawa oraz wiedzą i doświadczeniem osób wchodzących w skład Komisji.</w:t>
      </w:r>
    </w:p>
    <w:p w:rsidR="005A57BD" w:rsidRDefault="005A57BD" w:rsidP="0064768F">
      <w:pPr>
        <w:pStyle w:val="Tekstpodstawowy"/>
        <w:numPr>
          <w:ilvl w:val="0"/>
          <w:numId w:val="5"/>
        </w:numPr>
        <w:suppressAutoHyphens w:val="0"/>
        <w:snapToGrid/>
        <w:rPr>
          <w:sz w:val="24"/>
          <w:szCs w:val="24"/>
        </w:rPr>
      </w:pPr>
      <w:r w:rsidRPr="009C17A1">
        <w:rPr>
          <w:sz w:val="24"/>
          <w:szCs w:val="24"/>
        </w:rPr>
        <w:t>Posiedzenia komisji są dokumentowane w formie protokołów.</w:t>
      </w:r>
    </w:p>
    <w:p w:rsidR="00D83464" w:rsidRDefault="00D83464" w:rsidP="00D83464">
      <w:pPr>
        <w:jc w:val="center"/>
        <w:rPr>
          <w:b/>
          <w:sz w:val="24"/>
          <w:szCs w:val="24"/>
        </w:rPr>
      </w:pPr>
    </w:p>
    <w:p w:rsidR="00284087" w:rsidRDefault="00284087" w:rsidP="00D83464">
      <w:pPr>
        <w:jc w:val="center"/>
        <w:rPr>
          <w:b/>
          <w:sz w:val="24"/>
          <w:szCs w:val="24"/>
        </w:rPr>
      </w:pPr>
    </w:p>
    <w:p w:rsidR="00284087" w:rsidRDefault="00284087" w:rsidP="00D83464">
      <w:pPr>
        <w:jc w:val="center"/>
        <w:rPr>
          <w:b/>
          <w:sz w:val="24"/>
          <w:szCs w:val="24"/>
        </w:rPr>
      </w:pPr>
    </w:p>
    <w:p w:rsidR="00D83464" w:rsidRDefault="00D83464" w:rsidP="00D83464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lastRenderedPageBreak/>
        <w:t xml:space="preserve">§ </w:t>
      </w:r>
      <w:r w:rsidR="000F6584">
        <w:rPr>
          <w:b/>
          <w:sz w:val="24"/>
          <w:szCs w:val="24"/>
        </w:rPr>
        <w:t>10</w:t>
      </w:r>
    </w:p>
    <w:p w:rsidR="00D83464" w:rsidRPr="000F6584" w:rsidRDefault="00D83464" w:rsidP="0064768F">
      <w:pPr>
        <w:pStyle w:val="Akapitzlist"/>
        <w:numPr>
          <w:ilvl w:val="0"/>
          <w:numId w:val="18"/>
        </w:numPr>
        <w:suppressAutoHyphens w:val="0"/>
        <w:contextualSpacing/>
        <w:jc w:val="both"/>
        <w:rPr>
          <w:sz w:val="24"/>
          <w:szCs w:val="24"/>
        </w:rPr>
      </w:pPr>
      <w:r w:rsidRPr="000F6584">
        <w:rPr>
          <w:sz w:val="24"/>
          <w:szCs w:val="24"/>
        </w:rPr>
        <w:t>Wszystkie wnioski złożone w ogłoszonym terminie naboru wnioskó</w:t>
      </w:r>
      <w:r w:rsidR="000F6584" w:rsidRPr="000F6584">
        <w:rPr>
          <w:sz w:val="24"/>
          <w:szCs w:val="24"/>
        </w:rPr>
        <w:t>w będą podlegały ocenie formalnej i rachunkowej</w:t>
      </w:r>
      <w:r w:rsidRPr="000F6584">
        <w:rPr>
          <w:sz w:val="24"/>
          <w:szCs w:val="24"/>
        </w:rPr>
        <w:t>.</w:t>
      </w:r>
    </w:p>
    <w:p w:rsidR="00D83464" w:rsidRPr="000F6584" w:rsidRDefault="00D83464" w:rsidP="0064768F">
      <w:pPr>
        <w:pStyle w:val="Tekstpodstawowy"/>
        <w:numPr>
          <w:ilvl w:val="0"/>
          <w:numId w:val="18"/>
        </w:numPr>
        <w:suppressAutoHyphens w:val="0"/>
        <w:snapToGrid/>
        <w:rPr>
          <w:sz w:val="24"/>
          <w:szCs w:val="24"/>
        </w:rPr>
      </w:pPr>
      <w:r w:rsidRPr="000F6584">
        <w:rPr>
          <w:b/>
          <w:sz w:val="24"/>
          <w:szCs w:val="24"/>
        </w:rPr>
        <w:t>Ocena formalno-rachunkowa</w:t>
      </w:r>
      <w:r w:rsidRPr="000F6584">
        <w:rPr>
          <w:sz w:val="24"/>
          <w:szCs w:val="24"/>
        </w:rPr>
        <w:t xml:space="preserve"> </w:t>
      </w:r>
      <w:r w:rsidR="002E2CC3" w:rsidRPr="000F6584">
        <w:rPr>
          <w:sz w:val="24"/>
          <w:szCs w:val="24"/>
        </w:rPr>
        <w:t>odbędzie</w:t>
      </w:r>
      <w:r w:rsidR="00413CFF" w:rsidRPr="000F6584">
        <w:rPr>
          <w:sz w:val="24"/>
          <w:szCs w:val="24"/>
        </w:rPr>
        <w:t xml:space="preserve"> </w:t>
      </w:r>
      <w:r w:rsidR="00431BD7" w:rsidRPr="000F6584">
        <w:rPr>
          <w:sz w:val="24"/>
          <w:szCs w:val="24"/>
        </w:rPr>
        <w:t xml:space="preserve">się </w:t>
      </w:r>
      <w:r w:rsidR="00431BD7" w:rsidRPr="000F6584">
        <w:rPr>
          <w:b/>
          <w:sz w:val="24"/>
          <w:szCs w:val="24"/>
        </w:rPr>
        <w:t>w terminie 14 dni od daty otrzymania wniosku</w:t>
      </w:r>
      <w:r w:rsidRPr="000F6584">
        <w:rPr>
          <w:sz w:val="24"/>
          <w:szCs w:val="24"/>
        </w:rPr>
        <w:t xml:space="preserve"> </w:t>
      </w:r>
      <w:r w:rsidR="00413CFF" w:rsidRPr="000F6584">
        <w:rPr>
          <w:sz w:val="24"/>
          <w:szCs w:val="24"/>
        </w:rPr>
        <w:t xml:space="preserve">i będzie </w:t>
      </w:r>
      <w:r w:rsidRPr="000F6584">
        <w:rPr>
          <w:sz w:val="24"/>
          <w:szCs w:val="24"/>
        </w:rPr>
        <w:t>polegała na ustaleniu czy:</w:t>
      </w:r>
    </w:p>
    <w:p w:rsidR="00D83464" w:rsidRPr="000F6584" w:rsidRDefault="00D83464" w:rsidP="0064768F">
      <w:pPr>
        <w:pStyle w:val="Akapitzlist"/>
        <w:numPr>
          <w:ilvl w:val="0"/>
          <w:numId w:val="17"/>
        </w:numPr>
        <w:suppressAutoHyphens w:val="0"/>
        <w:ind w:left="708"/>
        <w:contextualSpacing/>
        <w:jc w:val="both"/>
        <w:rPr>
          <w:sz w:val="24"/>
          <w:szCs w:val="24"/>
        </w:rPr>
      </w:pPr>
      <w:r w:rsidRPr="000F6584">
        <w:rPr>
          <w:sz w:val="24"/>
          <w:szCs w:val="24"/>
        </w:rPr>
        <w:t>wypełniono wszystkie pozycje we wniosku</w:t>
      </w:r>
      <w:bookmarkStart w:id="1" w:name="_Hlk522880923"/>
      <w:r w:rsidRPr="000F6584">
        <w:rPr>
          <w:sz w:val="24"/>
          <w:szCs w:val="24"/>
        </w:rPr>
        <w:t>, wykonano poprawne obliczenia rachunkowe oraz dołączono wszystkie wymagane załączniki</w:t>
      </w:r>
      <w:bookmarkEnd w:id="1"/>
      <w:r w:rsidRPr="000F6584">
        <w:rPr>
          <w:sz w:val="24"/>
          <w:szCs w:val="24"/>
        </w:rPr>
        <w:t>,</w:t>
      </w:r>
    </w:p>
    <w:p w:rsidR="00D83464" w:rsidRPr="000F6584" w:rsidRDefault="00D83464" w:rsidP="0064768F">
      <w:pPr>
        <w:pStyle w:val="Akapitzlist"/>
        <w:numPr>
          <w:ilvl w:val="0"/>
          <w:numId w:val="17"/>
        </w:numPr>
        <w:suppressAutoHyphens w:val="0"/>
        <w:ind w:left="708"/>
        <w:contextualSpacing/>
        <w:jc w:val="both"/>
        <w:rPr>
          <w:sz w:val="24"/>
          <w:szCs w:val="24"/>
        </w:rPr>
      </w:pPr>
      <w:r w:rsidRPr="000F6584">
        <w:rPr>
          <w:sz w:val="24"/>
          <w:szCs w:val="24"/>
        </w:rPr>
        <w:t xml:space="preserve">wniosek oraz załączniki zostały podpisane przez odpowiednie osoby, </w:t>
      </w:r>
    </w:p>
    <w:p w:rsidR="00D83464" w:rsidRPr="000F6584" w:rsidRDefault="00D83464" w:rsidP="0064768F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ind w:left="708"/>
        <w:contextualSpacing/>
        <w:jc w:val="both"/>
        <w:rPr>
          <w:sz w:val="24"/>
          <w:szCs w:val="24"/>
        </w:rPr>
      </w:pPr>
      <w:r w:rsidRPr="000F6584">
        <w:rPr>
          <w:sz w:val="24"/>
          <w:szCs w:val="24"/>
        </w:rPr>
        <w:t xml:space="preserve">wnioskodawca składający wniosek spełnia warunki do ubiegania się o refundację </w:t>
      </w:r>
      <w:r w:rsidR="00124EDE">
        <w:rPr>
          <w:sz w:val="24"/>
          <w:szCs w:val="24"/>
        </w:rPr>
        <w:t xml:space="preserve">kosztów </w:t>
      </w:r>
      <w:r w:rsidR="000F6584" w:rsidRPr="00124EDE">
        <w:rPr>
          <w:sz w:val="24"/>
          <w:szCs w:val="22"/>
        </w:rPr>
        <w:t>zatrudnienia pracownika pomagającego pracownikowi niepełnosprawnemu w pracy</w:t>
      </w:r>
      <w:r w:rsidR="000F6584">
        <w:rPr>
          <w:sz w:val="24"/>
          <w:szCs w:val="24"/>
        </w:rPr>
        <w:t>, o których mowa w Rozdziale II.</w:t>
      </w:r>
    </w:p>
    <w:p w:rsidR="00D83464" w:rsidRPr="000F6584" w:rsidRDefault="00D83464" w:rsidP="0064768F">
      <w:pPr>
        <w:pStyle w:val="Akapitzlist"/>
        <w:numPr>
          <w:ilvl w:val="0"/>
          <w:numId w:val="18"/>
        </w:numPr>
        <w:suppressAutoHyphens w:val="0"/>
        <w:contextualSpacing/>
        <w:jc w:val="both"/>
        <w:rPr>
          <w:sz w:val="24"/>
          <w:szCs w:val="24"/>
        </w:rPr>
      </w:pPr>
      <w:r w:rsidRPr="000F6584">
        <w:rPr>
          <w:sz w:val="24"/>
          <w:szCs w:val="24"/>
        </w:rPr>
        <w:t xml:space="preserve">W przypadku, stwierdzenia przez komisję oceniającą wniosek braków formalnych, o których mowa w pkt 2 lit. a) i b) tj.: nie wypełniono wszystkich pozycji we wniosku, wystąpiły błędy rachunkowe albo wniosek lub załączniki zostały podpisane przez niewłaściwe osoby, wnioskodawca jest wzywany do jego uzupełnienia lub skorygowania w terminie </w:t>
      </w:r>
      <w:r w:rsidR="001C4B91" w:rsidRPr="000F6584">
        <w:rPr>
          <w:b/>
          <w:sz w:val="24"/>
          <w:szCs w:val="24"/>
        </w:rPr>
        <w:t>14</w:t>
      </w:r>
      <w:r w:rsidRPr="000F6584">
        <w:rPr>
          <w:b/>
          <w:sz w:val="24"/>
          <w:szCs w:val="24"/>
        </w:rPr>
        <w:t xml:space="preserve"> dni</w:t>
      </w:r>
      <w:r w:rsidRPr="000F6584">
        <w:rPr>
          <w:sz w:val="24"/>
          <w:szCs w:val="24"/>
        </w:rPr>
        <w:t xml:space="preserve"> kalendarzowych od daty otrzymania informacji o konieczności dokonania korekt lub uzupełnień.</w:t>
      </w:r>
    </w:p>
    <w:p w:rsidR="001C4B91" w:rsidRDefault="001C4B91" w:rsidP="0064768F">
      <w:pPr>
        <w:pStyle w:val="Tekstpodstawowy"/>
        <w:numPr>
          <w:ilvl w:val="0"/>
          <w:numId w:val="18"/>
        </w:numPr>
        <w:suppressAutoHyphens w:val="0"/>
        <w:snapToGrid/>
        <w:rPr>
          <w:color w:val="FF0000"/>
          <w:sz w:val="24"/>
          <w:szCs w:val="24"/>
        </w:rPr>
      </w:pPr>
      <w:r w:rsidRPr="000F6584">
        <w:rPr>
          <w:sz w:val="24"/>
          <w:szCs w:val="24"/>
        </w:rPr>
        <w:t>Termin, o którym mowa w pkt. 3 podlega przedłużeniu na wniosek pracodawcy, jeżeli usunięcie nieprawidłowości nie może nastąpić w terminie z przyczyn nieleżących po stronie pracodawcy</w:t>
      </w:r>
      <w:r w:rsidRPr="00431BD7">
        <w:rPr>
          <w:color w:val="FF0000"/>
          <w:sz w:val="24"/>
          <w:szCs w:val="24"/>
        </w:rPr>
        <w:t xml:space="preserve">. </w:t>
      </w:r>
    </w:p>
    <w:p w:rsidR="00413CFF" w:rsidRPr="00431BD7" w:rsidRDefault="00413CFF" w:rsidP="0064768F">
      <w:pPr>
        <w:pStyle w:val="Tekstpodstawowy"/>
        <w:numPr>
          <w:ilvl w:val="0"/>
          <w:numId w:val="18"/>
        </w:numPr>
        <w:suppressAutoHyphens w:val="0"/>
        <w:snapToGrid/>
        <w:rPr>
          <w:color w:val="FF0000"/>
          <w:sz w:val="24"/>
          <w:szCs w:val="24"/>
        </w:rPr>
      </w:pPr>
      <w:r w:rsidRPr="000F6584">
        <w:rPr>
          <w:sz w:val="24"/>
          <w:szCs w:val="24"/>
        </w:rPr>
        <w:t>Nieusunięcie nieprawidłowości, o których mowa w pkt. 3, we wniosku w wyznaczonym terminie będzie skutkowało pozostawieniem wniosku bez rozpatrzenia.</w:t>
      </w:r>
    </w:p>
    <w:p w:rsidR="00D83464" w:rsidRPr="000F6584" w:rsidRDefault="00D83464" w:rsidP="0064768F">
      <w:pPr>
        <w:pStyle w:val="Akapitzlist"/>
        <w:numPr>
          <w:ilvl w:val="0"/>
          <w:numId w:val="18"/>
        </w:numPr>
        <w:suppressAutoHyphens w:val="0"/>
        <w:ind w:left="372"/>
        <w:contextualSpacing/>
        <w:jc w:val="both"/>
        <w:rPr>
          <w:sz w:val="24"/>
          <w:szCs w:val="24"/>
        </w:rPr>
      </w:pPr>
      <w:r w:rsidRPr="000F6584">
        <w:rPr>
          <w:sz w:val="24"/>
          <w:szCs w:val="24"/>
        </w:rPr>
        <w:t>W przy</w:t>
      </w:r>
      <w:r w:rsidR="000F6584" w:rsidRPr="000F6584">
        <w:rPr>
          <w:sz w:val="24"/>
          <w:szCs w:val="24"/>
        </w:rPr>
        <w:t>padku stwierdzenia braku spełnie</w:t>
      </w:r>
      <w:r w:rsidRPr="000F6584">
        <w:rPr>
          <w:sz w:val="24"/>
          <w:szCs w:val="24"/>
        </w:rPr>
        <w:t>nia kryteri</w:t>
      </w:r>
      <w:r w:rsidR="000F6584" w:rsidRPr="000F6584">
        <w:rPr>
          <w:sz w:val="24"/>
          <w:szCs w:val="24"/>
        </w:rPr>
        <w:t>um</w:t>
      </w:r>
      <w:r w:rsidRPr="000F6584">
        <w:rPr>
          <w:sz w:val="24"/>
          <w:szCs w:val="24"/>
        </w:rPr>
        <w:t xml:space="preserve"> formaln</w:t>
      </w:r>
      <w:r w:rsidR="000F6584" w:rsidRPr="000F6584">
        <w:rPr>
          <w:sz w:val="24"/>
          <w:szCs w:val="24"/>
        </w:rPr>
        <w:t>ego</w:t>
      </w:r>
      <w:r w:rsidRPr="000F6584">
        <w:rPr>
          <w:sz w:val="24"/>
          <w:szCs w:val="24"/>
        </w:rPr>
        <w:t>, o który</w:t>
      </w:r>
      <w:r w:rsidR="000F6584" w:rsidRPr="000F6584">
        <w:rPr>
          <w:sz w:val="24"/>
          <w:szCs w:val="24"/>
        </w:rPr>
        <w:t>m</w:t>
      </w:r>
      <w:r w:rsidRPr="000F6584">
        <w:rPr>
          <w:sz w:val="24"/>
          <w:szCs w:val="24"/>
        </w:rPr>
        <w:t xml:space="preserve"> mowa w pkt 2 lit. c) wniosek podlega odrzuceniu na etapie oceny formalnej.</w:t>
      </w:r>
    </w:p>
    <w:p w:rsidR="00D83464" w:rsidRPr="00124EDE" w:rsidRDefault="00D83464" w:rsidP="0064768F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124EDE">
        <w:rPr>
          <w:sz w:val="24"/>
          <w:szCs w:val="24"/>
        </w:rPr>
        <w:t xml:space="preserve">W wyjątkowych sytuacjach, w przypadku wątpliwości co do treści wniosku o przyznanie refundacji </w:t>
      </w:r>
      <w:r w:rsidR="00124EDE" w:rsidRPr="00124EDE">
        <w:rPr>
          <w:sz w:val="24"/>
          <w:szCs w:val="24"/>
        </w:rPr>
        <w:t xml:space="preserve">kosztów </w:t>
      </w:r>
      <w:r w:rsidR="00124EDE" w:rsidRPr="00124EDE">
        <w:rPr>
          <w:sz w:val="24"/>
          <w:szCs w:val="22"/>
        </w:rPr>
        <w:t>zatrudnienia pracownika pomagającego pracownikowi niepełnosprawnemu w pracy</w:t>
      </w:r>
      <w:r w:rsidR="001C4B91" w:rsidRPr="00124EDE">
        <w:rPr>
          <w:sz w:val="24"/>
          <w:szCs w:val="24"/>
        </w:rPr>
        <w:t>,</w:t>
      </w:r>
      <w:r w:rsidRPr="00124EDE">
        <w:rPr>
          <w:sz w:val="24"/>
          <w:szCs w:val="24"/>
        </w:rPr>
        <w:t xml:space="preserve"> komisja ma prawo wezwać wnioskodawcę w celu złożenia dodatkowych wyjaśnień związanych z tworzonym stanowiskiem pracy. Dopuszczenie wniosku do oceny merytorycznej będzie uwarunkowane ustaleniem treści wniosku.</w:t>
      </w:r>
    </w:p>
    <w:p w:rsidR="00D83464" w:rsidRPr="00124EDE" w:rsidRDefault="00D83464" w:rsidP="0064768F">
      <w:pPr>
        <w:pStyle w:val="Akapitzlist"/>
        <w:numPr>
          <w:ilvl w:val="0"/>
          <w:numId w:val="18"/>
        </w:numPr>
        <w:suppressAutoHyphens w:val="0"/>
        <w:ind w:left="372"/>
        <w:contextualSpacing/>
        <w:jc w:val="both"/>
        <w:rPr>
          <w:sz w:val="24"/>
          <w:szCs w:val="24"/>
        </w:rPr>
      </w:pPr>
      <w:r w:rsidRPr="00124EDE">
        <w:rPr>
          <w:sz w:val="24"/>
          <w:szCs w:val="24"/>
        </w:rPr>
        <w:t xml:space="preserve">Wnioski, które przejdą ocenę formalną z wynikiem pozytywnym zostaną przekazane do oceny merytorycznej. </w:t>
      </w:r>
    </w:p>
    <w:p w:rsidR="00D83464" w:rsidRPr="00113390" w:rsidRDefault="00431BD7" w:rsidP="0064768F">
      <w:pPr>
        <w:pStyle w:val="Akapitzlist"/>
        <w:numPr>
          <w:ilvl w:val="0"/>
          <w:numId w:val="18"/>
        </w:numPr>
        <w:suppressAutoHyphens w:val="0"/>
        <w:contextualSpacing/>
        <w:jc w:val="both"/>
        <w:rPr>
          <w:sz w:val="24"/>
          <w:szCs w:val="24"/>
        </w:rPr>
      </w:pPr>
      <w:r w:rsidRPr="00113390">
        <w:rPr>
          <w:b/>
          <w:sz w:val="24"/>
          <w:szCs w:val="24"/>
        </w:rPr>
        <w:t>Ocena merytoryczna</w:t>
      </w:r>
      <w:r w:rsidRPr="00113390">
        <w:rPr>
          <w:sz w:val="24"/>
          <w:szCs w:val="24"/>
        </w:rPr>
        <w:t xml:space="preserve"> wniosków będzie polegała na ustaleniu liczby punktów przypadających dla każdego ze złożonych wniosków w oparciu o następujące kryteria oceny:</w:t>
      </w:r>
    </w:p>
    <w:p w:rsidR="00113390" w:rsidRPr="00113390" w:rsidRDefault="00284087" w:rsidP="0064768F">
      <w:pPr>
        <w:pStyle w:val="Akapitzlist"/>
        <w:numPr>
          <w:ilvl w:val="0"/>
          <w:numId w:val="22"/>
        </w:numPr>
        <w:suppressAutoHyphens w:val="0"/>
        <w:contextualSpacing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Zatrudnienie osób niepełnosprawnych</w:t>
      </w:r>
      <w:r w:rsidR="00113390" w:rsidRPr="00113390">
        <w:rPr>
          <w:b/>
          <w:sz w:val="24"/>
          <w:szCs w:val="24"/>
          <w:u w:val="single"/>
        </w:rPr>
        <w:t>– maks. 30 pkt:</w:t>
      </w:r>
    </w:p>
    <w:p w:rsidR="00113390" w:rsidRPr="00113390" w:rsidRDefault="00113390" w:rsidP="0064768F">
      <w:pPr>
        <w:pStyle w:val="Default"/>
        <w:numPr>
          <w:ilvl w:val="0"/>
          <w:numId w:val="19"/>
        </w:numPr>
        <w:spacing w:after="27"/>
        <w:ind w:left="1134" w:hanging="425"/>
        <w:jc w:val="both"/>
        <w:rPr>
          <w:color w:val="auto"/>
        </w:rPr>
      </w:pPr>
      <w:r w:rsidRPr="00113390">
        <w:rPr>
          <w:color w:val="auto"/>
        </w:rPr>
        <w:t>Pracodawca zatrudnia 1 osobę niepełnosprawną – 10 pkt.</w:t>
      </w:r>
    </w:p>
    <w:p w:rsidR="00113390" w:rsidRPr="00113390" w:rsidRDefault="00113390" w:rsidP="0064768F">
      <w:pPr>
        <w:pStyle w:val="Default"/>
        <w:numPr>
          <w:ilvl w:val="0"/>
          <w:numId w:val="19"/>
        </w:numPr>
        <w:spacing w:after="27"/>
        <w:ind w:left="1134" w:hanging="425"/>
        <w:jc w:val="both"/>
        <w:rPr>
          <w:color w:val="auto"/>
        </w:rPr>
      </w:pPr>
      <w:r w:rsidRPr="00113390">
        <w:rPr>
          <w:color w:val="auto"/>
        </w:rPr>
        <w:t>Pracodawca zatrudnia więcej niż 1 osobę niepełnosprawną ale nie więcej niż 3 – 20 pkt</w:t>
      </w:r>
      <w:r w:rsidR="00431BD7" w:rsidRPr="00113390">
        <w:rPr>
          <w:color w:val="auto"/>
        </w:rPr>
        <w:t>.</w:t>
      </w:r>
    </w:p>
    <w:p w:rsidR="00113390" w:rsidRPr="00113390" w:rsidRDefault="00113390" w:rsidP="0064768F">
      <w:pPr>
        <w:pStyle w:val="Default"/>
        <w:numPr>
          <w:ilvl w:val="0"/>
          <w:numId w:val="19"/>
        </w:numPr>
        <w:spacing w:after="27"/>
        <w:ind w:left="1134" w:hanging="425"/>
        <w:jc w:val="both"/>
        <w:rPr>
          <w:color w:val="auto"/>
        </w:rPr>
      </w:pPr>
      <w:r w:rsidRPr="00113390">
        <w:rPr>
          <w:color w:val="auto"/>
        </w:rPr>
        <w:t>Pracodawca zatrudnia więcej niż 3 osoby niepełnosprawne – 30 pkt.</w:t>
      </w:r>
    </w:p>
    <w:p w:rsidR="00C77676" w:rsidRPr="00113390" w:rsidRDefault="00113390" w:rsidP="0064768F">
      <w:pPr>
        <w:pStyle w:val="Default"/>
        <w:numPr>
          <w:ilvl w:val="0"/>
          <w:numId w:val="22"/>
        </w:numPr>
        <w:spacing w:after="27"/>
        <w:jc w:val="both"/>
        <w:rPr>
          <w:color w:val="auto"/>
        </w:rPr>
      </w:pPr>
      <w:r w:rsidRPr="00113390">
        <w:rPr>
          <w:b/>
          <w:color w:val="auto"/>
          <w:u w:val="single"/>
        </w:rPr>
        <w:t>Kondycja finansowa pracodawcy – maks. 20 pkt.</w:t>
      </w:r>
      <w:r w:rsidR="00C77676" w:rsidRPr="00113390">
        <w:rPr>
          <w:color w:val="auto"/>
        </w:rPr>
        <w:t>:</w:t>
      </w:r>
    </w:p>
    <w:p w:rsidR="005A57BD" w:rsidRPr="00113390" w:rsidRDefault="00113390" w:rsidP="0064768F">
      <w:pPr>
        <w:pStyle w:val="Default"/>
        <w:numPr>
          <w:ilvl w:val="0"/>
          <w:numId w:val="20"/>
        </w:numPr>
        <w:spacing w:after="27"/>
        <w:ind w:left="1134" w:hanging="425"/>
        <w:jc w:val="both"/>
        <w:rPr>
          <w:color w:val="auto"/>
        </w:rPr>
      </w:pPr>
      <w:r w:rsidRPr="00113390">
        <w:rPr>
          <w:rFonts w:eastAsiaTheme="minorHAnsi"/>
          <w:color w:val="auto"/>
          <w:lang w:eastAsia="en-US"/>
        </w:rPr>
        <w:t>Bardzo dobra</w:t>
      </w:r>
      <w:r w:rsidR="00C77676" w:rsidRPr="00113390">
        <w:rPr>
          <w:rFonts w:eastAsiaTheme="minorHAnsi"/>
          <w:color w:val="auto"/>
          <w:lang w:eastAsia="en-US"/>
        </w:rPr>
        <w:t xml:space="preserve"> – </w:t>
      </w:r>
      <w:r w:rsidRPr="00113390">
        <w:rPr>
          <w:rFonts w:eastAsiaTheme="minorHAnsi"/>
          <w:color w:val="auto"/>
          <w:lang w:eastAsia="en-US"/>
        </w:rPr>
        <w:t>2</w:t>
      </w:r>
      <w:r w:rsidR="00C77676" w:rsidRPr="00113390">
        <w:rPr>
          <w:rFonts w:eastAsiaTheme="minorHAnsi"/>
          <w:color w:val="auto"/>
          <w:lang w:eastAsia="en-US"/>
        </w:rPr>
        <w:t>0 pkt</w:t>
      </w:r>
      <w:r w:rsidR="00C77676" w:rsidRPr="00113390">
        <w:rPr>
          <w:color w:val="auto"/>
        </w:rPr>
        <w:t>.</w:t>
      </w:r>
    </w:p>
    <w:p w:rsidR="005110E1" w:rsidRPr="00113390" w:rsidRDefault="00113390" w:rsidP="0064768F">
      <w:pPr>
        <w:pStyle w:val="Default"/>
        <w:numPr>
          <w:ilvl w:val="0"/>
          <w:numId w:val="20"/>
        </w:numPr>
        <w:spacing w:after="27"/>
        <w:ind w:left="1134" w:hanging="425"/>
        <w:jc w:val="both"/>
        <w:rPr>
          <w:color w:val="auto"/>
        </w:rPr>
      </w:pPr>
      <w:r w:rsidRPr="00113390">
        <w:rPr>
          <w:rFonts w:eastAsiaTheme="minorHAnsi"/>
          <w:color w:val="auto"/>
          <w:lang w:eastAsia="en-US"/>
        </w:rPr>
        <w:t>Dobra - 10</w:t>
      </w:r>
      <w:r w:rsidR="005110E1" w:rsidRPr="00113390">
        <w:rPr>
          <w:rFonts w:eastAsiaTheme="minorHAnsi"/>
          <w:color w:val="auto"/>
          <w:lang w:eastAsia="en-US"/>
        </w:rPr>
        <w:t xml:space="preserve"> pkt.</w:t>
      </w:r>
    </w:p>
    <w:p w:rsidR="00113390" w:rsidRPr="00113390" w:rsidRDefault="00113390" w:rsidP="0064768F">
      <w:pPr>
        <w:pStyle w:val="Default"/>
        <w:numPr>
          <w:ilvl w:val="0"/>
          <w:numId w:val="20"/>
        </w:numPr>
        <w:spacing w:after="27"/>
        <w:ind w:left="1134" w:hanging="425"/>
        <w:jc w:val="both"/>
        <w:rPr>
          <w:color w:val="auto"/>
        </w:rPr>
      </w:pPr>
      <w:r w:rsidRPr="00113390">
        <w:rPr>
          <w:rFonts w:eastAsiaTheme="minorHAnsi"/>
          <w:color w:val="auto"/>
          <w:lang w:eastAsia="en-US"/>
        </w:rPr>
        <w:t>Wystarczająca – 5</w:t>
      </w:r>
      <w:r w:rsidR="005110E1" w:rsidRPr="00113390">
        <w:rPr>
          <w:rFonts w:eastAsiaTheme="minorHAnsi"/>
          <w:color w:val="auto"/>
          <w:lang w:eastAsia="en-US"/>
        </w:rPr>
        <w:t xml:space="preserve"> pkt.</w:t>
      </w:r>
    </w:p>
    <w:p w:rsidR="00113390" w:rsidRDefault="00113390" w:rsidP="0064768F">
      <w:pPr>
        <w:pStyle w:val="Default"/>
        <w:numPr>
          <w:ilvl w:val="0"/>
          <w:numId w:val="22"/>
        </w:numPr>
        <w:spacing w:after="27"/>
        <w:jc w:val="both"/>
        <w:rPr>
          <w:color w:val="auto"/>
        </w:rPr>
      </w:pPr>
      <w:r w:rsidRPr="00113390">
        <w:rPr>
          <w:b/>
          <w:color w:val="auto"/>
          <w:u w:val="single"/>
        </w:rPr>
        <w:t xml:space="preserve">Wywiązanie się przez wnioskodawcę z warunków umów zawartych z PUP Gryfino, zakończonych w okresie ostatnich 12 miesięcy przed złożeniem wniosku o refundację stanowiska pracy – 10 </w:t>
      </w:r>
      <w:r w:rsidR="00A84856">
        <w:rPr>
          <w:b/>
          <w:color w:val="auto"/>
          <w:u w:val="single"/>
        </w:rPr>
        <w:t>pkt.</w:t>
      </w:r>
    </w:p>
    <w:p w:rsidR="005A57BD" w:rsidRPr="00113390" w:rsidRDefault="00431BD7" w:rsidP="0064768F">
      <w:pPr>
        <w:pStyle w:val="Default"/>
        <w:numPr>
          <w:ilvl w:val="0"/>
          <w:numId w:val="18"/>
        </w:numPr>
        <w:spacing w:after="27"/>
        <w:jc w:val="both"/>
        <w:rPr>
          <w:color w:val="auto"/>
        </w:rPr>
      </w:pPr>
      <w:r w:rsidRPr="00113390">
        <w:rPr>
          <w:color w:val="auto"/>
        </w:rPr>
        <w:t xml:space="preserve">Komisja dokonując oceny wniosku bierze pod uwagę </w:t>
      </w:r>
      <w:r w:rsidR="005A57BD" w:rsidRPr="00113390">
        <w:rPr>
          <w:color w:val="auto"/>
        </w:rPr>
        <w:t>wysokość posiadanych środków Funduszu na ten cel w danym roku.</w:t>
      </w:r>
    </w:p>
    <w:p w:rsidR="007837C0" w:rsidRPr="007837C0" w:rsidRDefault="007837C0" w:rsidP="0064768F">
      <w:pPr>
        <w:pStyle w:val="Akapitzlist"/>
        <w:numPr>
          <w:ilvl w:val="0"/>
          <w:numId w:val="18"/>
        </w:numPr>
        <w:suppressAutoHyphens w:val="0"/>
        <w:contextualSpacing/>
        <w:jc w:val="both"/>
        <w:rPr>
          <w:sz w:val="24"/>
          <w:szCs w:val="24"/>
        </w:rPr>
      </w:pPr>
      <w:r w:rsidRPr="007837C0">
        <w:rPr>
          <w:sz w:val="24"/>
          <w:szCs w:val="24"/>
        </w:rPr>
        <w:lastRenderedPageBreak/>
        <w:t>Na podstawie przeprowadzonej oceny merytorycznej zostanie sporządzona lista rankingowa wniosków wg liczby otrzymanych punktów z informacją o zakwalifikowaniu lub nie zakwalifikowaniu wniosku do realizacji. Nie zakwalifikowanie wniosku do realizacji jest jednoznaczne z negatywnym rozpatrzeniem wniosku.</w:t>
      </w:r>
    </w:p>
    <w:p w:rsidR="00113390" w:rsidRPr="008A1833" w:rsidRDefault="007837C0" w:rsidP="0064768F">
      <w:pPr>
        <w:pStyle w:val="Akapitzlist"/>
        <w:numPr>
          <w:ilvl w:val="0"/>
          <w:numId w:val="18"/>
        </w:numPr>
        <w:suppressAutoHyphens w:val="0"/>
        <w:contextualSpacing/>
        <w:jc w:val="both"/>
        <w:rPr>
          <w:i/>
          <w:sz w:val="24"/>
          <w:szCs w:val="24"/>
        </w:rPr>
      </w:pPr>
      <w:r w:rsidRPr="00113390">
        <w:rPr>
          <w:sz w:val="24"/>
          <w:szCs w:val="24"/>
        </w:rPr>
        <w:t>W przypadku uzyskania przez kilka wniosków takiej samej liczby punktów pierwszeństwo w realizacji będzie miał wniosek, który uzyskał</w:t>
      </w:r>
      <w:r w:rsidR="008A1833">
        <w:rPr>
          <w:sz w:val="24"/>
          <w:szCs w:val="24"/>
        </w:rPr>
        <w:t xml:space="preserve"> najwięcej punktów</w:t>
      </w:r>
      <w:r w:rsidRPr="00113390">
        <w:rPr>
          <w:sz w:val="24"/>
          <w:szCs w:val="24"/>
        </w:rPr>
        <w:t xml:space="preserve"> przy ocenie kryterium: </w:t>
      </w:r>
      <w:r w:rsidRPr="008A1833">
        <w:rPr>
          <w:i/>
          <w:sz w:val="24"/>
          <w:szCs w:val="24"/>
        </w:rPr>
        <w:t>„</w:t>
      </w:r>
      <w:r w:rsidR="00113390" w:rsidRPr="008A1833">
        <w:rPr>
          <w:sz w:val="24"/>
          <w:szCs w:val="24"/>
          <w:u w:val="single"/>
        </w:rPr>
        <w:t>Kondycja finansowa pracodawcy</w:t>
      </w:r>
      <w:r w:rsidR="00113390" w:rsidRPr="008A1833">
        <w:rPr>
          <w:i/>
          <w:sz w:val="24"/>
          <w:szCs w:val="24"/>
        </w:rPr>
        <w:t>”</w:t>
      </w:r>
    </w:p>
    <w:p w:rsidR="007837C0" w:rsidRPr="00113390" w:rsidRDefault="007837C0" w:rsidP="0064768F">
      <w:pPr>
        <w:pStyle w:val="Akapitzlist"/>
        <w:numPr>
          <w:ilvl w:val="0"/>
          <w:numId w:val="18"/>
        </w:numPr>
        <w:suppressAutoHyphens w:val="0"/>
        <w:contextualSpacing/>
        <w:jc w:val="both"/>
        <w:rPr>
          <w:i/>
          <w:sz w:val="24"/>
          <w:szCs w:val="24"/>
        </w:rPr>
      </w:pPr>
      <w:r w:rsidRPr="00113390">
        <w:rPr>
          <w:sz w:val="24"/>
          <w:szCs w:val="24"/>
        </w:rPr>
        <w:t xml:space="preserve">W ramach oceny merytorycznej wniosków, każdemu ze złożonych wniosków zostanie przyznana liczba punktów ustalona w oparciu o kryteria oceny, o których mowa w </w:t>
      </w:r>
      <w:r w:rsidR="008A1833">
        <w:rPr>
          <w:b/>
          <w:sz w:val="24"/>
          <w:szCs w:val="24"/>
        </w:rPr>
        <w:t xml:space="preserve">ust. </w:t>
      </w:r>
      <w:r w:rsidRPr="00113390">
        <w:rPr>
          <w:b/>
          <w:sz w:val="24"/>
          <w:szCs w:val="24"/>
        </w:rPr>
        <w:t>9.</w:t>
      </w:r>
    </w:p>
    <w:p w:rsidR="007837C0" w:rsidRPr="007837C0" w:rsidRDefault="007837C0" w:rsidP="0064768F">
      <w:pPr>
        <w:pStyle w:val="Akapitzlist"/>
        <w:numPr>
          <w:ilvl w:val="0"/>
          <w:numId w:val="18"/>
        </w:numPr>
        <w:suppressAutoHyphens w:val="0"/>
        <w:jc w:val="both"/>
        <w:rPr>
          <w:i/>
          <w:sz w:val="24"/>
          <w:szCs w:val="24"/>
        </w:rPr>
      </w:pPr>
      <w:r w:rsidRPr="007837C0">
        <w:rPr>
          <w:sz w:val="24"/>
          <w:szCs w:val="24"/>
        </w:rPr>
        <w:t xml:space="preserve">W przypadku jeżeli wnioskodawca kwalifikuje się do kilku grup o których mowa w § </w:t>
      </w:r>
      <w:r w:rsidR="00F1285A">
        <w:rPr>
          <w:sz w:val="24"/>
          <w:szCs w:val="24"/>
        </w:rPr>
        <w:t>1</w:t>
      </w:r>
      <w:r w:rsidR="008A1833">
        <w:rPr>
          <w:sz w:val="24"/>
          <w:szCs w:val="24"/>
        </w:rPr>
        <w:t>0</w:t>
      </w:r>
      <w:r w:rsidR="00F1285A">
        <w:rPr>
          <w:sz w:val="24"/>
          <w:szCs w:val="24"/>
        </w:rPr>
        <w:t xml:space="preserve"> </w:t>
      </w:r>
      <w:r w:rsidRPr="007837C0">
        <w:rPr>
          <w:sz w:val="24"/>
          <w:szCs w:val="24"/>
        </w:rPr>
        <w:t xml:space="preserve">ust </w:t>
      </w:r>
      <w:r>
        <w:rPr>
          <w:sz w:val="24"/>
          <w:szCs w:val="24"/>
        </w:rPr>
        <w:t xml:space="preserve">9 pkt. 1) - </w:t>
      </w:r>
      <w:r w:rsidR="008A1833">
        <w:rPr>
          <w:sz w:val="24"/>
          <w:szCs w:val="24"/>
        </w:rPr>
        <w:t>3</w:t>
      </w:r>
      <w:r w:rsidRPr="007837C0">
        <w:rPr>
          <w:sz w:val="24"/>
          <w:szCs w:val="24"/>
        </w:rPr>
        <w:t>) za przynależność do których przyznawane są punkty, liczba punktów będzie sumowan</w:t>
      </w:r>
      <w:r w:rsidRPr="007837C0">
        <w:rPr>
          <w:color w:val="000000" w:themeColor="text1"/>
          <w:sz w:val="24"/>
          <w:szCs w:val="24"/>
        </w:rPr>
        <w:t xml:space="preserve">a. </w:t>
      </w:r>
      <w:r w:rsidRPr="007837C0">
        <w:rPr>
          <w:sz w:val="24"/>
          <w:szCs w:val="24"/>
        </w:rPr>
        <w:t xml:space="preserve">Maksymalna możliwa do uzyskania liczba punktów wynosi </w:t>
      </w:r>
      <w:r w:rsidR="008A1833">
        <w:rPr>
          <w:b/>
          <w:sz w:val="24"/>
          <w:szCs w:val="24"/>
        </w:rPr>
        <w:t>6</w:t>
      </w:r>
      <w:r w:rsidR="001416A2">
        <w:rPr>
          <w:b/>
          <w:sz w:val="24"/>
          <w:szCs w:val="24"/>
        </w:rPr>
        <w:t>0</w:t>
      </w:r>
      <w:r w:rsidRPr="007837C0">
        <w:rPr>
          <w:b/>
          <w:sz w:val="24"/>
          <w:szCs w:val="24"/>
        </w:rPr>
        <w:t xml:space="preserve"> pkt</w:t>
      </w:r>
      <w:r w:rsidRPr="007837C0">
        <w:rPr>
          <w:sz w:val="24"/>
          <w:szCs w:val="24"/>
        </w:rPr>
        <w:t>.</w:t>
      </w:r>
    </w:p>
    <w:p w:rsidR="007837C0" w:rsidRPr="00F1285A" w:rsidRDefault="007837C0" w:rsidP="0064768F">
      <w:pPr>
        <w:pStyle w:val="Akapitzlist"/>
        <w:numPr>
          <w:ilvl w:val="0"/>
          <w:numId w:val="18"/>
        </w:numPr>
        <w:suppressAutoHyphens w:val="0"/>
        <w:jc w:val="both"/>
        <w:rPr>
          <w:i/>
          <w:sz w:val="24"/>
          <w:szCs w:val="24"/>
        </w:rPr>
      </w:pPr>
      <w:r w:rsidRPr="007837C0">
        <w:rPr>
          <w:sz w:val="24"/>
          <w:szCs w:val="24"/>
        </w:rPr>
        <w:t xml:space="preserve">Minimalna wymagana liczba punktów, którą należy uzyskać by wniosek został zakwalifikowany do realizacji wynosi  </w:t>
      </w:r>
      <w:r w:rsidR="008A1833">
        <w:rPr>
          <w:b/>
          <w:sz w:val="24"/>
          <w:szCs w:val="24"/>
        </w:rPr>
        <w:t>30</w:t>
      </w:r>
      <w:r w:rsidRPr="007837C0">
        <w:rPr>
          <w:b/>
          <w:sz w:val="24"/>
          <w:szCs w:val="24"/>
        </w:rPr>
        <w:t xml:space="preserve"> pkt</w:t>
      </w:r>
      <w:r w:rsidRPr="007837C0">
        <w:rPr>
          <w:sz w:val="24"/>
          <w:szCs w:val="24"/>
        </w:rPr>
        <w:t>.</w:t>
      </w:r>
    </w:p>
    <w:p w:rsidR="005A57BD" w:rsidRPr="00A34D58" w:rsidRDefault="005A57BD" w:rsidP="0064768F">
      <w:pPr>
        <w:pStyle w:val="Tekstpodstawowy"/>
        <w:numPr>
          <w:ilvl w:val="0"/>
          <w:numId w:val="18"/>
        </w:numPr>
        <w:suppressAutoHyphens w:val="0"/>
        <w:snapToGrid/>
        <w:rPr>
          <w:sz w:val="24"/>
          <w:szCs w:val="24"/>
        </w:rPr>
      </w:pPr>
      <w:r>
        <w:rPr>
          <w:sz w:val="24"/>
          <w:szCs w:val="24"/>
        </w:rPr>
        <w:t>Starosta pisemnie informuje pracodawcę o sposobie rozpatrzenia wniosku przeznaczonego do realizacji na dany rok w terminie 30 dni od dnia otrzymania kompletnego wniosku, jednak nie wcześniej niż w dniu podjęcia przez radę powiatu uchwały określającej zadania, na które przeznacza środki PFRON.</w:t>
      </w:r>
    </w:p>
    <w:p w:rsidR="005A57BD" w:rsidRDefault="005A57BD" w:rsidP="0064768F">
      <w:pPr>
        <w:pStyle w:val="Tekstpodstawowy"/>
        <w:numPr>
          <w:ilvl w:val="0"/>
          <w:numId w:val="18"/>
        </w:numPr>
        <w:tabs>
          <w:tab w:val="left" w:pos="1800"/>
        </w:tabs>
        <w:suppressAutoHyphens w:val="0"/>
        <w:snapToGrid/>
        <w:rPr>
          <w:sz w:val="24"/>
          <w:szCs w:val="24"/>
        </w:rPr>
      </w:pPr>
      <w:r w:rsidRPr="009C17A1">
        <w:rPr>
          <w:sz w:val="24"/>
          <w:szCs w:val="24"/>
        </w:rPr>
        <w:t xml:space="preserve">W przypadku negatywnego rozpatrzenia </w:t>
      </w:r>
      <w:r>
        <w:rPr>
          <w:sz w:val="24"/>
          <w:szCs w:val="24"/>
        </w:rPr>
        <w:t>starosta sporządza uzasadnienie.</w:t>
      </w:r>
    </w:p>
    <w:p w:rsidR="005A57BD" w:rsidRDefault="005A57BD" w:rsidP="0064768F">
      <w:pPr>
        <w:pStyle w:val="Tekstpodstawowy"/>
        <w:numPr>
          <w:ilvl w:val="0"/>
          <w:numId w:val="18"/>
        </w:numPr>
        <w:tabs>
          <w:tab w:val="left" w:pos="1800"/>
        </w:tabs>
        <w:suppressAutoHyphens w:val="0"/>
        <w:snapToGrid/>
        <w:rPr>
          <w:sz w:val="24"/>
          <w:szCs w:val="24"/>
        </w:rPr>
      </w:pPr>
      <w:r>
        <w:rPr>
          <w:sz w:val="24"/>
          <w:szCs w:val="24"/>
        </w:rPr>
        <w:t xml:space="preserve">W przypadku pozytywnego rozpatrzenia wniosku starosta informuje pracodawcę              </w:t>
      </w:r>
      <w:r w:rsidR="003430A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o rozpatrzeniu wniosku, wzywając go do negocjacji warunków umowy. Negocjacje powinny zakończyć się w terminie 14 dni od dnia doręczenia wezwania. </w:t>
      </w:r>
    </w:p>
    <w:p w:rsidR="005A57BD" w:rsidRDefault="005A57BD" w:rsidP="0064768F">
      <w:pPr>
        <w:pStyle w:val="Tekstpodstawowy"/>
        <w:numPr>
          <w:ilvl w:val="0"/>
          <w:numId w:val="18"/>
        </w:numPr>
        <w:tabs>
          <w:tab w:val="left" w:pos="1800"/>
        </w:tabs>
        <w:suppressAutoHyphens w:val="0"/>
        <w:snapToGrid/>
        <w:rPr>
          <w:sz w:val="24"/>
          <w:szCs w:val="24"/>
        </w:rPr>
      </w:pPr>
      <w:r>
        <w:rPr>
          <w:sz w:val="24"/>
          <w:szCs w:val="24"/>
        </w:rPr>
        <w:t>W terminie 14 dni od dnia zakończenia negocjacji starosta zawiera umowę z pracodawcą.</w:t>
      </w:r>
    </w:p>
    <w:p w:rsidR="005A57BD" w:rsidRPr="00553425" w:rsidRDefault="005A57BD" w:rsidP="0064768F">
      <w:pPr>
        <w:pStyle w:val="Tekstpodstawowy"/>
        <w:numPr>
          <w:ilvl w:val="0"/>
          <w:numId w:val="18"/>
        </w:numPr>
        <w:tabs>
          <w:tab w:val="left" w:pos="1800"/>
        </w:tabs>
        <w:suppressAutoHyphens w:val="0"/>
        <w:snapToGrid/>
        <w:rPr>
          <w:sz w:val="24"/>
          <w:szCs w:val="24"/>
        </w:rPr>
      </w:pPr>
      <w:r w:rsidRPr="00553425">
        <w:rPr>
          <w:sz w:val="24"/>
          <w:szCs w:val="24"/>
        </w:rPr>
        <w:t xml:space="preserve">Nie podpisanie umowy w tym terminie z przyczyn leżących po stronie wnioskodawcy, traktowane będzie jako rezygnacja ze środków. </w:t>
      </w:r>
    </w:p>
    <w:p w:rsidR="005A57BD" w:rsidRPr="000F260D" w:rsidRDefault="005A57BD" w:rsidP="005A57BD">
      <w:pPr>
        <w:pStyle w:val="Default"/>
      </w:pPr>
    </w:p>
    <w:p w:rsidR="005A57BD" w:rsidRPr="004A49D5" w:rsidRDefault="007677FC" w:rsidP="005A57BD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</w:t>
      </w:r>
      <w:r w:rsidR="005A57BD" w:rsidRPr="004A49D5">
        <w:rPr>
          <w:b/>
          <w:sz w:val="24"/>
          <w:szCs w:val="24"/>
        </w:rPr>
        <w:t>V</w:t>
      </w:r>
    </w:p>
    <w:p w:rsidR="005A57BD" w:rsidRPr="00477A2B" w:rsidRDefault="005A57BD" w:rsidP="005A57BD">
      <w:pPr>
        <w:jc w:val="center"/>
        <w:rPr>
          <w:b/>
          <w:sz w:val="24"/>
          <w:szCs w:val="24"/>
          <w:u w:val="single"/>
        </w:rPr>
      </w:pPr>
      <w:r w:rsidRPr="00477A2B">
        <w:rPr>
          <w:b/>
          <w:sz w:val="24"/>
          <w:szCs w:val="24"/>
          <w:u w:val="single"/>
        </w:rPr>
        <w:t>WYDATKOWANIE I ROZLICZANIE ŚRODKÓW</w:t>
      </w: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</w:p>
    <w:p w:rsidR="005A57BD" w:rsidRPr="00CE2CA2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 xml:space="preserve">§ </w:t>
      </w:r>
      <w:r w:rsidR="008A1833">
        <w:rPr>
          <w:b/>
          <w:sz w:val="24"/>
          <w:szCs w:val="24"/>
        </w:rPr>
        <w:t>11</w:t>
      </w:r>
    </w:p>
    <w:p w:rsidR="00B46EEB" w:rsidRPr="00B46EEB" w:rsidRDefault="00B46EEB" w:rsidP="0064768F">
      <w:pPr>
        <w:pStyle w:val="Akapitzlist"/>
        <w:numPr>
          <w:ilvl w:val="0"/>
          <w:numId w:val="23"/>
        </w:numPr>
        <w:tabs>
          <w:tab w:val="left" w:pos="567"/>
          <w:tab w:val="left" w:pos="3544"/>
        </w:tabs>
        <w:jc w:val="both"/>
        <w:rPr>
          <w:sz w:val="24"/>
          <w:szCs w:val="24"/>
        </w:rPr>
      </w:pPr>
      <w:r w:rsidRPr="00B46EEB">
        <w:rPr>
          <w:sz w:val="24"/>
          <w:szCs w:val="24"/>
        </w:rPr>
        <w:t xml:space="preserve">Starosta będzie dokonywał zwrotu kosztów zatrudnienia pracownika pomagającego pracownikowi niepełnosprawnemu w pracy przez okres nie dłuższy niż do dnia 30.11.2019r. </w:t>
      </w:r>
    </w:p>
    <w:p w:rsidR="00B46EEB" w:rsidRPr="00B46EEB" w:rsidRDefault="00B46EEB" w:rsidP="0064768F">
      <w:pPr>
        <w:pStyle w:val="Akapitzlist"/>
        <w:numPr>
          <w:ilvl w:val="0"/>
          <w:numId w:val="23"/>
        </w:numPr>
        <w:tabs>
          <w:tab w:val="left" w:pos="3544"/>
        </w:tabs>
        <w:jc w:val="both"/>
        <w:rPr>
          <w:sz w:val="24"/>
          <w:szCs w:val="24"/>
        </w:rPr>
      </w:pPr>
      <w:r w:rsidRPr="00B46EEB">
        <w:rPr>
          <w:sz w:val="24"/>
          <w:szCs w:val="24"/>
        </w:rPr>
        <w:t xml:space="preserve">Zwrotowi podlegają </w:t>
      </w:r>
      <w:r w:rsidRPr="00B46EEB">
        <w:rPr>
          <w:b/>
          <w:sz w:val="24"/>
          <w:szCs w:val="24"/>
        </w:rPr>
        <w:t>wyłącznie koszty</w:t>
      </w:r>
      <w:r w:rsidRPr="00B46EEB">
        <w:rPr>
          <w:sz w:val="24"/>
          <w:szCs w:val="24"/>
        </w:rPr>
        <w:t xml:space="preserve"> zatrudnienia pracownika pomagającego pracownikowi niepełnosprawnemu w pracy</w:t>
      </w:r>
      <w:r w:rsidRPr="00B46EEB">
        <w:rPr>
          <w:b/>
          <w:sz w:val="24"/>
          <w:szCs w:val="24"/>
        </w:rPr>
        <w:t xml:space="preserve"> po podpisaniu umowy dotyczącej refundacji kosztów zatrudnienia pracownika pomagającego pracownikowi niepełnosprawnemu w pracy</w:t>
      </w:r>
      <w:r w:rsidRPr="00B46EEB">
        <w:rPr>
          <w:sz w:val="24"/>
          <w:szCs w:val="24"/>
        </w:rPr>
        <w:t xml:space="preserve">. </w:t>
      </w:r>
    </w:p>
    <w:p w:rsidR="00B46EEB" w:rsidRPr="00B46EEB" w:rsidRDefault="00B46EEB" w:rsidP="0064768F">
      <w:pPr>
        <w:pStyle w:val="Akapitzlist"/>
        <w:numPr>
          <w:ilvl w:val="0"/>
          <w:numId w:val="23"/>
        </w:numPr>
        <w:tabs>
          <w:tab w:val="left" w:pos="3544"/>
        </w:tabs>
        <w:jc w:val="both"/>
        <w:rPr>
          <w:sz w:val="24"/>
          <w:szCs w:val="24"/>
        </w:rPr>
      </w:pPr>
      <w:r w:rsidRPr="00B46EEB">
        <w:rPr>
          <w:sz w:val="24"/>
          <w:szCs w:val="24"/>
        </w:rPr>
        <w:t xml:space="preserve">Zwrot następuje na podstawie </w:t>
      </w:r>
      <w:r w:rsidRPr="00B46EEB">
        <w:rPr>
          <w:b/>
          <w:i/>
          <w:sz w:val="24"/>
          <w:szCs w:val="24"/>
        </w:rPr>
        <w:t>Wniosku o zwrot kosztów zatrudnienia pracownika pomagającego pracownikowi niepełnosprawnemu w pracy</w:t>
      </w:r>
      <w:r w:rsidRPr="00B46EEB">
        <w:rPr>
          <w:b/>
          <w:sz w:val="24"/>
          <w:szCs w:val="24"/>
        </w:rPr>
        <w:t xml:space="preserve"> </w:t>
      </w:r>
      <w:r w:rsidRPr="00B46EEB">
        <w:rPr>
          <w:sz w:val="24"/>
          <w:szCs w:val="24"/>
        </w:rPr>
        <w:t xml:space="preserve">składanego przez wnioskodawcę </w:t>
      </w:r>
      <w:r w:rsidRPr="00B46EEB">
        <w:rPr>
          <w:b/>
          <w:sz w:val="24"/>
          <w:szCs w:val="24"/>
        </w:rPr>
        <w:t>za każdy miesiąc kalendarzowy</w:t>
      </w:r>
      <w:r w:rsidRPr="00B46EEB">
        <w:rPr>
          <w:sz w:val="24"/>
          <w:szCs w:val="24"/>
        </w:rPr>
        <w:t xml:space="preserve"> okresu refundacji oraz dokumentów potwierdzających poniesienie kosztów</w:t>
      </w:r>
      <w:r>
        <w:rPr>
          <w:sz w:val="24"/>
          <w:szCs w:val="24"/>
        </w:rPr>
        <w:t xml:space="preserve"> tj.</w:t>
      </w:r>
      <w:r w:rsidRPr="00B46EEB">
        <w:rPr>
          <w:sz w:val="24"/>
          <w:szCs w:val="24"/>
        </w:rPr>
        <w:t>:</w:t>
      </w:r>
    </w:p>
    <w:p w:rsidR="00B46EEB" w:rsidRPr="00B46EEB" w:rsidRDefault="00B46EEB" w:rsidP="0064768F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B46EE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zestawienie kosztów podlegających zwrotowi w zakresie określonym w bloku D części III wniosku, </w:t>
      </w:r>
    </w:p>
    <w:p w:rsidR="00B46EEB" w:rsidRPr="00B46EEB" w:rsidRDefault="00B46EEB" w:rsidP="0064768F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B46EE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dowód wypłaty wynagrodzenia pracownika pomagającego pracownikowi niepełnosprawnemu w pracy</w:t>
      </w:r>
    </w:p>
    <w:p w:rsidR="00B46EEB" w:rsidRPr="00B46EEB" w:rsidRDefault="00B46EEB" w:rsidP="00B46EEB">
      <w:pPr>
        <w:suppressAutoHyphens w:val="0"/>
        <w:autoSpaceDE w:val="0"/>
        <w:autoSpaceDN w:val="0"/>
        <w:adjustRightInd w:val="0"/>
        <w:ind w:left="426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B46EE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– w terminie do </w:t>
      </w:r>
      <w:r w:rsidR="0028408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20-go</w:t>
      </w:r>
      <w:r w:rsidRPr="00B46EE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dnia miesiąca następującego po miesiącu, za który wypłacono wynagrodzenie podlegające zwrotowi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</w:t>
      </w:r>
    </w:p>
    <w:p w:rsidR="00B46EEB" w:rsidRPr="00B46EEB" w:rsidRDefault="00B46EEB" w:rsidP="0064768F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B46EEB">
        <w:rPr>
          <w:sz w:val="24"/>
          <w:szCs w:val="24"/>
        </w:rPr>
        <w:t>Zwrot kosztów poniesionych przez wnioskodawcę na wynagrodzenia, dokonywany będzie</w:t>
      </w:r>
      <w:r w:rsidRPr="00B46EEB">
        <w:rPr>
          <w:b/>
          <w:sz w:val="24"/>
          <w:szCs w:val="24"/>
        </w:rPr>
        <w:t xml:space="preserve"> w terminie do </w:t>
      </w:r>
      <w:r w:rsidR="007E2184">
        <w:rPr>
          <w:b/>
          <w:sz w:val="24"/>
          <w:szCs w:val="24"/>
        </w:rPr>
        <w:t>14</w:t>
      </w:r>
      <w:r w:rsidRPr="00B46EEB">
        <w:rPr>
          <w:b/>
          <w:sz w:val="24"/>
          <w:szCs w:val="24"/>
        </w:rPr>
        <w:t xml:space="preserve"> dni </w:t>
      </w:r>
      <w:r w:rsidRPr="00B46EEB">
        <w:rPr>
          <w:sz w:val="24"/>
          <w:szCs w:val="24"/>
        </w:rPr>
        <w:t xml:space="preserve">od daty złożenia kompletnego ,,Wniosku o zwrot kosztów…” </w:t>
      </w:r>
    </w:p>
    <w:p w:rsidR="00D20134" w:rsidRPr="00284087" w:rsidRDefault="00B46EEB" w:rsidP="0064768F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B46EEB">
        <w:rPr>
          <w:sz w:val="24"/>
          <w:szCs w:val="24"/>
        </w:rPr>
        <w:t xml:space="preserve">Zwrot za niepełny miesiąc kalendarzowy </w:t>
      </w:r>
      <w:r w:rsidR="00D20134">
        <w:rPr>
          <w:sz w:val="24"/>
          <w:szCs w:val="24"/>
        </w:rPr>
        <w:t>będzie ustalony w wysokości proporcjonal</w:t>
      </w:r>
      <w:r w:rsidR="00284087">
        <w:rPr>
          <w:sz w:val="24"/>
          <w:szCs w:val="24"/>
        </w:rPr>
        <w:t>nej.</w:t>
      </w:r>
    </w:p>
    <w:p w:rsidR="00D20134" w:rsidRPr="004A49D5" w:rsidRDefault="00D20134" w:rsidP="00D20134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ROZDZIAŁ </w:t>
      </w:r>
      <w:r w:rsidRPr="004A49D5">
        <w:rPr>
          <w:b/>
          <w:sz w:val="24"/>
          <w:szCs w:val="24"/>
        </w:rPr>
        <w:t>V</w:t>
      </w:r>
      <w:r w:rsidR="003D2163">
        <w:rPr>
          <w:b/>
          <w:sz w:val="24"/>
          <w:szCs w:val="24"/>
        </w:rPr>
        <w:t>I</w:t>
      </w:r>
    </w:p>
    <w:p w:rsidR="00D20134" w:rsidRDefault="00D20134" w:rsidP="00D2013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PRZETWARZANIE DANYCH OSOBOWYCH</w:t>
      </w:r>
    </w:p>
    <w:p w:rsidR="001710C9" w:rsidRDefault="001710C9" w:rsidP="00D20134">
      <w:pPr>
        <w:jc w:val="center"/>
        <w:rPr>
          <w:b/>
          <w:sz w:val="24"/>
          <w:szCs w:val="24"/>
          <w:u w:val="single"/>
        </w:rPr>
      </w:pPr>
    </w:p>
    <w:p w:rsidR="001710C9" w:rsidRPr="004A49D5" w:rsidRDefault="001710C9" w:rsidP="001710C9">
      <w:pPr>
        <w:pStyle w:val="Tekstpodstawowy"/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  <w:r w:rsidR="003D2163">
        <w:rPr>
          <w:b/>
          <w:sz w:val="24"/>
          <w:szCs w:val="24"/>
        </w:rPr>
        <w:t>2</w:t>
      </w:r>
    </w:p>
    <w:p w:rsidR="00D20134" w:rsidRPr="00B0721B" w:rsidRDefault="00D20134" w:rsidP="001710C9">
      <w:pPr>
        <w:rPr>
          <w:b/>
        </w:rPr>
      </w:pPr>
    </w:p>
    <w:p w:rsidR="00D20134" w:rsidRPr="00284087" w:rsidRDefault="00D20134" w:rsidP="0064768F">
      <w:pPr>
        <w:pStyle w:val="Nagwek4"/>
        <w:numPr>
          <w:ilvl w:val="0"/>
          <w:numId w:val="25"/>
        </w:numPr>
        <w:suppressAutoHyphens w:val="0"/>
        <w:spacing w:before="0" w:line="240" w:lineRule="atLeast"/>
        <w:ind w:left="357" w:hanging="35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84087">
        <w:rPr>
          <w:rFonts w:ascii="Times New Roman" w:hAnsi="Times New Roman" w:cs="Times New Roman"/>
          <w:i w:val="0"/>
          <w:color w:val="auto"/>
          <w:sz w:val="24"/>
          <w:szCs w:val="24"/>
        </w:rPr>
        <w:t>Zgodnie z art. 13 ust 1-2</w:t>
      </w:r>
      <w:r w:rsidRPr="00284087">
        <w:rPr>
          <w:rFonts w:ascii="Times New Roman" w:hAnsi="Times New Roman" w:cs="Times New Roman"/>
          <w:color w:val="auto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  </w:t>
      </w:r>
      <w:r w:rsidRPr="00284087">
        <w:rPr>
          <w:rFonts w:ascii="Times New Roman" w:hAnsi="Times New Roman" w:cs="Times New Roman"/>
          <w:i w:val="0"/>
          <w:color w:val="auto"/>
          <w:sz w:val="24"/>
          <w:szCs w:val="24"/>
        </w:rPr>
        <w:t>- dalej RODO -  Powiatowy Urząd Pracy w Gryfinie informuje, że:</w:t>
      </w:r>
    </w:p>
    <w:p w:rsidR="00D20134" w:rsidRPr="00284087" w:rsidRDefault="00D20134" w:rsidP="0064768F">
      <w:pPr>
        <w:pStyle w:val="Akapitzlist"/>
        <w:numPr>
          <w:ilvl w:val="0"/>
          <w:numId w:val="26"/>
        </w:numPr>
        <w:spacing w:line="240" w:lineRule="atLeast"/>
        <w:contextualSpacing/>
        <w:jc w:val="both"/>
        <w:rPr>
          <w:bCs/>
          <w:sz w:val="24"/>
          <w:szCs w:val="24"/>
          <w:u w:val="single"/>
        </w:rPr>
      </w:pPr>
      <w:r w:rsidRPr="00284087">
        <w:rPr>
          <w:sz w:val="24"/>
          <w:szCs w:val="24"/>
        </w:rPr>
        <w:t xml:space="preserve">Jeżeli jesteś osobą fizyczną ubiegająca się o </w:t>
      </w:r>
      <w:r w:rsidRPr="00284087">
        <w:rPr>
          <w:sz w:val="24"/>
          <w:szCs w:val="24"/>
          <w:u w:val="single"/>
        </w:rPr>
        <w:t xml:space="preserve">przyznanie refundacji kosztów zatrudnienia pracownika pomagającego pracownikowi niepełnosprawnemu </w:t>
      </w:r>
      <w:r w:rsidRPr="00284087">
        <w:rPr>
          <w:bCs/>
          <w:sz w:val="24"/>
          <w:szCs w:val="24"/>
          <w:u w:val="single"/>
        </w:rPr>
        <w:t>w pracy</w:t>
      </w:r>
      <w:r w:rsidRPr="00284087">
        <w:rPr>
          <w:bCs/>
          <w:sz w:val="24"/>
          <w:szCs w:val="24"/>
        </w:rPr>
        <w:t xml:space="preserve"> </w:t>
      </w:r>
      <w:r w:rsidRPr="00284087">
        <w:rPr>
          <w:sz w:val="24"/>
          <w:szCs w:val="24"/>
        </w:rPr>
        <w:t>twoje dane przetwarzane są zgodnie z art. 6 ust. 1 pkt a) i  e)  RODO dla celów realizacji zadania publicznego „rehabilitacja zawodowa osób niepełnosprawnych”  ujętego w:</w:t>
      </w:r>
    </w:p>
    <w:p w:rsidR="00D20134" w:rsidRPr="00284087" w:rsidRDefault="00D20134" w:rsidP="0064768F">
      <w:pPr>
        <w:pStyle w:val="Akapitzlist"/>
        <w:numPr>
          <w:ilvl w:val="0"/>
          <w:numId w:val="27"/>
        </w:numPr>
        <w:spacing w:line="240" w:lineRule="atLeast"/>
        <w:contextualSpacing/>
        <w:jc w:val="both"/>
        <w:rPr>
          <w:bCs/>
          <w:sz w:val="24"/>
          <w:szCs w:val="24"/>
          <w:u w:val="single"/>
        </w:rPr>
      </w:pPr>
      <w:r w:rsidRPr="00284087">
        <w:rPr>
          <w:sz w:val="24"/>
          <w:szCs w:val="24"/>
        </w:rPr>
        <w:t xml:space="preserve">ustawie z dnia 27 sierpnia 1997r. o rehabilitacji zawodowej i społecznej oraz zatrudnianiu osób niepełnosprawnych </w:t>
      </w:r>
      <w:r w:rsidRPr="00284087">
        <w:rPr>
          <w:color w:val="000000" w:themeColor="text1"/>
          <w:sz w:val="24"/>
          <w:szCs w:val="24"/>
        </w:rPr>
        <w:t>(tj. Dz.U. z 2018r., poz. 511 z późn. zm.)</w:t>
      </w:r>
    </w:p>
    <w:p w:rsidR="00D20134" w:rsidRPr="00284087" w:rsidRDefault="00D20134" w:rsidP="0064768F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bookmarkStart w:id="2" w:name="_Hlk515978694"/>
      <w:r w:rsidRPr="00284087">
        <w:rPr>
          <w:sz w:val="24"/>
          <w:szCs w:val="24"/>
        </w:rPr>
        <w:t>rozporządzenia Ministra Pracy i Polityki Społecznej z dnia 23 grudnia 2014r. w sprawie zwrotu dodatkowych kosztów związanych z zatrudnianiem pracowników niepełnosprawnych  (tj. Dz.U. z 2014r. poz. 1987);</w:t>
      </w:r>
    </w:p>
    <w:bookmarkEnd w:id="2"/>
    <w:p w:rsidR="00D20134" w:rsidRPr="00284087" w:rsidRDefault="00D20134" w:rsidP="0064768F">
      <w:pPr>
        <w:pStyle w:val="Akapitzlist"/>
        <w:numPr>
          <w:ilvl w:val="0"/>
          <w:numId w:val="26"/>
        </w:numPr>
        <w:spacing w:line="240" w:lineRule="atLeast"/>
        <w:contextualSpacing/>
        <w:jc w:val="both"/>
        <w:rPr>
          <w:bCs/>
          <w:color w:val="0000FF"/>
          <w:sz w:val="24"/>
          <w:szCs w:val="24"/>
          <w:u w:val="single"/>
        </w:rPr>
      </w:pPr>
      <w:r w:rsidRPr="00284087">
        <w:rPr>
          <w:sz w:val="24"/>
          <w:szCs w:val="24"/>
        </w:rPr>
        <w:t>Administratorem Twoich danych osobowych jest Powiatowy Urząd Pracy w Gryfinie reprezentowany przez Dyrektora PUP z siedzibą w Gryfinie:</w:t>
      </w:r>
    </w:p>
    <w:p w:rsidR="00D20134" w:rsidRPr="00284087" w:rsidRDefault="00D20134" w:rsidP="00284087">
      <w:pPr>
        <w:pStyle w:val="Akapitzlist"/>
        <w:spacing w:line="240" w:lineRule="atLeast"/>
        <w:ind w:left="720"/>
        <w:contextualSpacing/>
        <w:jc w:val="both"/>
        <w:rPr>
          <w:bCs/>
          <w:color w:val="0000FF"/>
          <w:sz w:val="24"/>
          <w:szCs w:val="24"/>
          <w:u w:val="single"/>
        </w:rPr>
      </w:pPr>
      <w:r w:rsidRPr="00284087">
        <w:rPr>
          <w:sz w:val="24"/>
          <w:szCs w:val="24"/>
        </w:rPr>
        <w:t> adres: ul. Łużycka 55, 74-100 Gryfino,</w:t>
      </w:r>
      <w:r w:rsidRPr="00284087">
        <w:rPr>
          <w:sz w:val="24"/>
          <w:szCs w:val="24"/>
        </w:rPr>
        <w:br/>
        <w:t> numer telefonu: 91 416 45 15, 91 416 38 03, 91 404 54 17, 91 404 54 19,</w:t>
      </w:r>
      <w:r w:rsidRPr="00284087">
        <w:rPr>
          <w:sz w:val="24"/>
          <w:szCs w:val="24"/>
        </w:rPr>
        <w:br/>
        <w:t xml:space="preserve"> adres email: </w:t>
      </w:r>
      <w:hyperlink r:id="rId10" w:history="1">
        <w:r w:rsidRPr="00284087">
          <w:rPr>
            <w:rStyle w:val="Hipercze"/>
            <w:sz w:val="24"/>
            <w:szCs w:val="24"/>
          </w:rPr>
          <w:t>szgy@praca.gov.pl</w:t>
        </w:r>
      </w:hyperlink>
    </w:p>
    <w:p w:rsidR="00D20134" w:rsidRPr="00284087" w:rsidRDefault="00D20134" w:rsidP="0064768F">
      <w:pPr>
        <w:pStyle w:val="Akapitzlist"/>
        <w:numPr>
          <w:ilvl w:val="0"/>
          <w:numId w:val="26"/>
        </w:numPr>
        <w:spacing w:line="240" w:lineRule="atLeast"/>
        <w:contextualSpacing/>
        <w:jc w:val="both"/>
        <w:rPr>
          <w:sz w:val="24"/>
          <w:szCs w:val="24"/>
        </w:rPr>
      </w:pPr>
      <w:r w:rsidRPr="00284087">
        <w:rPr>
          <w:sz w:val="24"/>
          <w:szCs w:val="24"/>
        </w:rPr>
        <w:t xml:space="preserve">Został wyznaczony Inspektor Ochrony Danych Osobowych, z którym możesz skontaktować się w sprawach ochrony danych osobowych pod adresem e-mail </w:t>
      </w:r>
      <w:hyperlink r:id="rId11" w:history="1">
        <w:r w:rsidRPr="00284087">
          <w:rPr>
            <w:rStyle w:val="Hipercze"/>
            <w:sz w:val="24"/>
            <w:szCs w:val="24"/>
          </w:rPr>
          <w:t>iod@pupgryfino.com.pl</w:t>
        </w:r>
      </w:hyperlink>
      <w:r w:rsidRPr="00284087">
        <w:rPr>
          <w:sz w:val="24"/>
          <w:szCs w:val="24"/>
        </w:rPr>
        <w:t>, pisemnie na adres naszej siedziby wskazany w pkt 1.</w:t>
      </w:r>
    </w:p>
    <w:p w:rsidR="00D20134" w:rsidRPr="00284087" w:rsidRDefault="00D20134" w:rsidP="0064768F">
      <w:pPr>
        <w:pStyle w:val="Akapitzlist"/>
        <w:numPr>
          <w:ilvl w:val="0"/>
          <w:numId w:val="26"/>
        </w:numPr>
        <w:spacing w:line="240" w:lineRule="atLeast"/>
        <w:contextualSpacing/>
        <w:jc w:val="both"/>
        <w:rPr>
          <w:sz w:val="24"/>
          <w:szCs w:val="24"/>
        </w:rPr>
      </w:pPr>
      <w:r w:rsidRPr="00284087">
        <w:rPr>
          <w:sz w:val="24"/>
          <w:szCs w:val="24"/>
        </w:rPr>
        <w:t>Odbiorcami Twoich danych osobowych mogą być podmioty upoważnione na podstawie przepisów prawa oraz podmioty, z którymi zawarto umowy powierzenia danych w tym realizujące badania ewaluacyjne, kontrole i audyty a także świadczące usługi pocztowe.</w:t>
      </w:r>
    </w:p>
    <w:p w:rsidR="00D20134" w:rsidRPr="00284087" w:rsidRDefault="00D20134" w:rsidP="0064768F">
      <w:pPr>
        <w:pStyle w:val="Akapitzlist"/>
        <w:numPr>
          <w:ilvl w:val="0"/>
          <w:numId w:val="26"/>
        </w:numPr>
        <w:spacing w:line="240" w:lineRule="atLeast"/>
        <w:contextualSpacing/>
        <w:jc w:val="both"/>
        <w:rPr>
          <w:sz w:val="24"/>
          <w:szCs w:val="24"/>
        </w:rPr>
      </w:pPr>
      <w:r w:rsidRPr="00284087">
        <w:rPr>
          <w:sz w:val="24"/>
          <w:szCs w:val="24"/>
        </w:rPr>
        <w:t xml:space="preserve">Dane osobowe pobrane w  związku z </w:t>
      </w:r>
      <w:r w:rsidR="007E2184" w:rsidRPr="00284087">
        <w:rPr>
          <w:sz w:val="24"/>
          <w:szCs w:val="24"/>
        </w:rPr>
        <w:t xml:space="preserve">przyznaniem refundacji kosztów zatrudnienia pracownika pomagającego pracownikowi niepełnosprawnemu </w:t>
      </w:r>
      <w:r w:rsidR="007E2184" w:rsidRPr="00284087">
        <w:rPr>
          <w:bCs/>
          <w:sz w:val="24"/>
          <w:szCs w:val="24"/>
        </w:rPr>
        <w:t>w pracy</w:t>
      </w:r>
      <w:r w:rsidR="007E2184" w:rsidRPr="00284087">
        <w:rPr>
          <w:rFonts w:eastAsia="Calibri"/>
          <w:b/>
          <w:sz w:val="24"/>
          <w:szCs w:val="24"/>
        </w:rPr>
        <w:t xml:space="preserve"> </w:t>
      </w:r>
      <w:r w:rsidRPr="00284087">
        <w:rPr>
          <w:sz w:val="24"/>
          <w:szCs w:val="24"/>
        </w:rPr>
        <w:t xml:space="preserve">będą przechowywane przez okres niezbędny do realizacji </w:t>
      </w:r>
      <w:r w:rsidR="007E2184" w:rsidRPr="00284087">
        <w:rPr>
          <w:sz w:val="24"/>
          <w:szCs w:val="24"/>
        </w:rPr>
        <w:t xml:space="preserve">refundacji kosztów zatrudnienia pracownika pomagającego pracownikowi niepełnosprawnemu </w:t>
      </w:r>
      <w:r w:rsidR="007E2184" w:rsidRPr="00284087">
        <w:rPr>
          <w:bCs/>
          <w:sz w:val="24"/>
          <w:szCs w:val="24"/>
        </w:rPr>
        <w:t xml:space="preserve">w pracy </w:t>
      </w:r>
      <w:r w:rsidRPr="00284087">
        <w:rPr>
          <w:sz w:val="24"/>
          <w:szCs w:val="24"/>
        </w:rPr>
        <w:t xml:space="preserve">i ich rozliczenia oraz w obowiązkowym okresie przechowywania dokumentacji po jego zrealizowaniu, ustalanym zgodnie z odrębnymi przepisami tj. przez okres 10 lat od zakończenia realizacji </w:t>
      </w:r>
      <w:r w:rsidR="007E2184" w:rsidRPr="00284087">
        <w:rPr>
          <w:sz w:val="24"/>
          <w:szCs w:val="24"/>
        </w:rPr>
        <w:t xml:space="preserve">refundacji kosztów zatrudnienia pracownika pomagającego pracownikowi niepełnosprawnemu </w:t>
      </w:r>
      <w:r w:rsidR="007E2184" w:rsidRPr="00284087">
        <w:rPr>
          <w:bCs/>
          <w:sz w:val="24"/>
          <w:szCs w:val="24"/>
        </w:rPr>
        <w:t>w pracy.</w:t>
      </w:r>
    </w:p>
    <w:p w:rsidR="00D20134" w:rsidRPr="00284087" w:rsidRDefault="00D20134" w:rsidP="0064768F">
      <w:pPr>
        <w:pStyle w:val="Akapitzlist"/>
        <w:numPr>
          <w:ilvl w:val="0"/>
          <w:numId w:val="26"/>
        </w:numPr>
        <w:suppressAutoHyphens w:val="0"/>
        <w:spacing w:line="240" w:lineRule="atLeast"/>
        <w:ind w:left="714" w:hanging="357"/>
        <w:contextualSpacing/>
        <w:jc w:val="both"/>
        <w:rPr>
          <w:b/>
          <w:i/>
          <w:sz w:val="24"/>
          <w:szCs w:val="24"/>
          <w:lang w:eastAsia="pl-PL"/>
        </w:rPr>
      </w:pPr>
      <w:r w:rsidRPr="00284087">
        <w:rPr>
          <w:sz w:val="24"/>
          <w:szCs w:val="24"/>
          <w:lang w:eastAsia="pl-PL"/>
        </w:rPr>
        <w:t>obowiązek podania przez Ciebie danych osobowych bezpośrednio Ciebie dotyczących jest:</w:t>
      </w:r>
    </w:p>
    <w:p w:rsidR="00D20134" w:rsidRPr="00284087" w:rsidRDefault="00D20134" w:rsidP="00D20134">
      <w:pPr>
        <w:pStyle w:val="Akapitzlist"/>
        <w:suppressAutoHyphens w:val="0"/>
        <w:spacing w:line="240" w:lineRule="atLeast"/>
        <w:ind w:left="714"/>
        <w:contextualSpacing/>
        <w:jc w:val="both"/>
        <w:rPr>
          <w:sz w:val="24"/>
          <w:szCs w:val="24"/>
          <w:lang w:eastAsia="pl-PL"/>
        </w:rPr>
      </w:pPr>
      <w:r w:rsidRPr="00284087">
        <w:rPr>
          <w:sz w:val="24"/>
          <w:szCs w:val="24"/>
          <w:lang w:eastAsia="pl-PL"/>
        </w:rPr>
        <w:t xml:space="preserve">- wymogiem ustawowym określonym w przepisach </w:t>
      </w:r>
      <w:r w:rsidR="007E2184" w:rsidRPr="00284087">
        <w:rPr>
          <w:i/>
          <w:sz w:val="24"/>
          <w:szCs w:val="24"/>
        </w:rPr>
        <w:t>Rozporządzenia Ministra Pracy i Polityki Społecznej z dnia 23 grudnia 2014r. w sprawie zwrotu dodatkowych kosztów związanych z zatrudnianiem pracowników niepełnosprawnych</w:t>
      </w:r>
      <w:r w:rsidRPr="00284087">
        <w:rPr>
          <w:sz w:val="24"/>
          <w:szCs w:val="24"/>
          <w:lang w:eastAsia="pl-PL"/>
        </w:rPr>
        <w:t xml:space="preserve">, związanym z ubieganiem się przez Ciebie o </w:t>
      </w:r>
      <w:r w:rsidR="007E2184" w:rsidRPr="00284087">
        <w:rPr>
          <w:sz w:val="24"/>
          <w:szCs w:val="24"/>
          <w:lang w:eastAsia="pl-PL"/>
        </w:rPr>
        <w:t>przyznanie refundacji</w:t>
      </w:r>
      <w:r w:rsidR="007E2184" w:rsidRPr="00284087">
        <w:rPr>
          <w:sz w:val="24"/>
          <w:szCs w:val="24"/>
        </w:rPr>
        <w:t xml:space="preserve"> kosztów zatrudnienia pracownika pomagającego pracownikowi niepełnosprawnemu </w:t>
      </w:r>
      <w:r w:rsidR="007E2184" w:rsidRPr="00284087">
        <w:rPr>
          <w:bCs/>
          <w:sz w:val="24"/>
          <w:szCs w:val="24"/>
        </w:rPr>
        <w:t>w pracy</w:t>
      </w:r>
      <w:r w:rsidRPr="00284087">
        <w:rPr>
          <w:sz w:val="24"/>
          <w:szCs w:val="24"/>
          <w:lang w:eastAsia="pl-PL"/>
        </w:rPr>
        <w:t xml:space="preserve">; konsekwencje niepodania określonych danych wynikają z w/w rozporządzenia;  </w:t>
      </w:r>
    </w:p>
    <w:p w:rsidR="00D20134" w:rsidRPr="00284087" w:rsidRDefault="00D20134" w:rsidP="0064768F">
      <w:pPr>
        <w:pStyle w:val="Akapitzlist"/>
        <w:numPr>
          <w:ilvl w:val="0"/>
          <w:numId w:val="26"/>
        </w:numPr>
        <w:suppressAutoHyphens w:val="0"/>
        <w:spacing w:line="240" w:lineRule="atLeast"/>
        <w:ind w:left="714" w:hanging="357"/>
        <w:contextualSpacing/>
        <w:jc w:val="both"/>
        <w:rPr>
          <w:sz w:val="24"/>
          <w:szCs w:val="24"/>
        </w:rPr>
      </w:pPr>
      <w:r w:rsidRPr="00284087">
        <w:rPr>
          <w:sz w:val="24"/>
          <w:szCs w:val="24"/>
          <w:lang w:eastAsia="pl-PL"/>
        </w:rPr>
        <w:t>w odniesieniu do Twoich danych osobowych decyzje nie będą podejmowane w sposób zautomatyzowany, stosowanie do art. 22 RODO;</w:t>
      </w:r>
    </w:p>
    <w:p w:rsidR="00D20134" w:rsidRPr="00284087" w:rsidRDefault="00D20134" w:rsidP="0064768F">
      <w:pPr>
        <w:pStyle w:val="Akapitzlist"/>
        <w:numPr>
          <w:ilvl w:val="0"/>
          <w:numId w:val="26"/>
        </w:numPr>
        <w:spacing w:line="240" w:lineRule="atLeast"/>
        <w:contextualSpacing/>
        <w:jc w:val="both"/>
        <w:rPr>
          <w:sz w:val="24"/>
          <w:szCs w:val="24"/>
        </w:rPr>
      </w:pPr>
      <w:r w:rsidRPr="00284087">
        <w:rPr>
          <w:sz w:val="24"/>
          <w:szCs w:val="24"/>
        </w:rPr>
        <w:t>Masz prawo do:</w:t>
      </w:r>
    </w:p>
    <w:p w:rsidR="00D20134" w:rsidRPr="00284087" w:rsidRDefault="00D20134" w:rsidP="0064768F">
      <w:pPr>
        <w:pStyle w:val="Akapitzlist"/>
        <w:numPr>
          <w:ilvl w:val="0"/>
          <w:numId w:val="15"/>
        </w:numPr>
        <w:spacing w:line="240" w:lineRule="atLeast"/>
        <w:contextualSpacing/>
        <w:jc w:val="both"/>
        <w:rPr>
          <w:sz w:val="24"/>
          <w:szCs w:val="24"/>
        </w:rPr>
      </w:pPr>
      <w:r w:rsidRPr="00284087">
        <w:rPr>
          <w:sz w:val="24"/>
          <w:szCs w:val="24"/>
        </w:rPr>
        <w:t>dostępu do treści swoich danych osobowych na podstawie art. 15 RODO</w:t>
      </w:r>
      <w:r w:rsidR="001710C9">
        <w:rPr>
          <w:sz w:val="24"/>
          <w:szCs w:val="24"/>
        </w:rPr>
        <w:t>;</w:t>
      </w:r>
    </w:p>
    <w:p w:rsidR="00D20134" w:rsidRPr="00284087" w:rsidRDefault="00D20134" w:rsidP="0064768F">
      <w:pPr>
        <w:pStyle w:val="Akapitzlist"/>
        <w:numPr>
          <w:ilvl w:val="0"/>
          <w:numId w:val="15"/>
        </w:numPr>
        <w:spacing w:line="240" w:lineRule="atLeast"/>
        <w:contextualSpacing/>
        <w:jc w:val="both"/>
        <w:rPr>
          <w:sz w:val="24"/>
          <w:szCs w:val="24"/>
        </w:rPr>
      </w:pPr>
      <w:r w:rsidRPr="00284087">
        <w:rPr>
          <w:sz w:val="24"/>
          <w:szCs w:val="24"/>
        </w:rPr>
        <w:lastRenderedPageBreak/>
        <w:t>poprawienia i sprostowania swoich danych osobowych na podstawie art. 16 RODO</w:t>
      </w:r>
      <w:r w:rsidR="001710C9">
        <w:rPr>
          <w:sz w:val="24"/>
          <w:szCs w:val="24"/>
        </w:rPr>
        <w:t>;</w:t>
      </w:r>
    </w:p>
    <w:p w:rsidR="00D20134" w:rsidRPr="00284087" w:rsidRDefault="00D20134" w:rsidP="0064768F">
      <w:pPr>
        <w:pStyle w:val="Akapitzlist"/>
        <w:numPr>
          <w:ilvl w:val="0"/>
          <w:numId w:val="15"/>
        </w:numPr>
        <w:spacing w:line="240" w:lineRule="atLeast"/>
        <w:contextualSpacing/>
        <w:jc w:val="both"/>
        <w:rPr>
          <w:sz w:val="24"/>
          <w:szCs w:val="24"/>
        </w:rPr>
      </w:pPr>
      <w:r w:rsidRPr="00284087">
        <w:rPr>
          <w:sz w:val="24"/>
          <w:szCs w:val="24"/>
        </w:rPr>
        <w:t xml:space="preserve">żądania od administratora ograniczenia przetwarzania danych osobowych na podstawie art.18 RODO,      </w:t>
      </w:r>
      <w:r w:rsidRPr="00284087">
        <w:rPr>
          <w:sz w:val="24"/>
          <w:szCs w:val="24"/>
          <w:lang w:eastAsia="pl-PL"/>
        </w:rPr>
        <w:t>z zastrzeżeniem przypadków, o których mowa w art. 18 ust. 2 RODO</w:t>
      </w:r>
      <w:r w:rsidRPr="00284087">
        <w:rPr>
          <w:rStyle w:val="Odwoanieprzypisudolnego"/>
          <w:b/>
          <w:sz w:val="24"/>
          <w:szCs w:val="24"/>
          <w:lang w:eastAsia="pl-PL"/>
        </w:rPr>
        <w:footnoteReference w:id="1"/>
      </w:r>
      <w:r w:rsidRPr="00284087">
        <w:rPr>
          <w:b/>
          <w:sz w:val="24"/>
          <w:szCs w:val="24"/>
          <w:lang w:eastAsia="pl-PL"/>
        </w:rPr>
        <w:t>;</w:t>
      </w:r>
      <w:r w:rsidRPr="00284087">
        <w:rPr>
          <w:sz w:val="24"/>
          <w:szCs w:val="24"/>
          <w:lang w:eastAsia="pl-PL"/>
        </w:rPr>
        <w:t xml:space="preserve">  </w:t>
      </w:r>
    </w:p>
    <w:p w:rsidR="00D20134" w:rsidRPr="00284087" w:rsidRDefault="00D20134" w:rsidP="0064768F">
      <w:pPr>
        <w:pStyle w:val="Akapitzlist"/>
        <w:numPr>
          <w:ilvl w:val="0"/>
          <w:numId w:val="15"/>
        </w:numPr>
        <w:spacing w:line="240" w:lineRule="atLeast"/>
        <w:contextualSpacing/>
        <w:jc w:val="both"/>
        <w:rPr>
          <w:sz w:val="24"/>
          <w:szCs w:val="24"/>
        </w:rPr>
      </w:pPr>
      <w:r w:rsidRPr="00284087">
        <w:rPr>
          <w:sz w:val="24"/>
          <w:szCs w:val="24"/>
          <w:lang w:eastAsia="pl-PL"/>
        </w:rPr>
        <w:t>prawo sprzeciwu, wobec przetwarzania danych osobowych, na podstawie art. 21 RODO</w:t>
      </w:r>
      <w:r w:rsidR="001710C9">
        <w:rPr>
          <w:sz w:val="24"/>
          <w:szCs w:val="24"/>
          <w:lang w:eastAsia="pl-PL"/>
        </w:rPr>
        <w:t>;</w:t>
      </w:r>
    </w:p>
    <w:p w:rsidR="00D20134" w:rsidRPr="00284087" w:rsidRDefault="00D20134" w:rsidP="0064768F">
      <w:pPr>
        <w:pStyle w:val="Akapitzlist"/>
        <w:numPr>
          <w:ilvl w:val="0"/>
          <w:numId w:val="15"/>
        </w:numPr>
        <w:spacing w:line="240" w:lineRule="atLeast"/>
        <w:contextualSpacing/>
        <w:jc w:val="both"/>
        <w:rPr>
          <w:sz w:val="24"/>
          <w:szCs w:val="24"/>
        </w:rPr>
      </w:pPr>
      <w:r w:rsidRPr="00284087">
        <w:rPr>
          <w:sz w:val="24"/>
          <w:szCs w:val="24"/>
        </w:rPr>
        <w:t>wniesienia skargi do organu nadzorczego właściwego do przetwarzania danych osobowych - UODO (Urząd Ochrony Danych Osobowych: ul. Stawki 2, 00-193 Warszawa), gdy uznasz, iż przetwarzanie Twoich danych osobowych narusza przepisy RODO.</w:t>
      </w:r>
    </w:p>
    <w:p w:rsidR="00D20134" w:rsidRPr="00284087" w:rsidRDefault="00D20134" w:rsidP="0064768F">
      <w:pPr>
        <w:pStyle w:val="Akapitzlist"/>
        <w:numPr>
          <w:ilvl w:val="0"/>
          <w:numId w:val="26"/>
        </w:numPr>
        <w:spacing w:line="240" w:lineRule="atLeast"/>
        <w:contextualSpacing/>
        <w:jc w:val="both"/>
        <w:rPr>
          <w:sz w:val="24"/>
          <w:szCs w:val="24"/>
        </w:rPr>
      </w:pPr>
      <w:r w:rsidRPr="00284087">
        <w:rPr>
          <w:sz w:val="24"/>
          <w:szCs w:val="24"/>
        </w:rPr>
        <w:t>Nie przysługuje Ci:</w:t>
      </w:r>
    </w:p>
    <w:p w:rsidR="00D20134" w:rsidRPr="00284087" w:rsidRDefault="00D20134" w:rsidP="0064768F">
      <w:pPr>
        <w:pStyle w:val="Akapitzlist"/>
        <w:numPr>
          <w:ilvl w:val="0"/>
          <w:numId w:val="16"/>
        </w:numPr>
        <w:suppressAutoHyphens w:val="0"/>
        <w:spacing w:line="240" w:lineRule="atLeast"/>
        <w:ind w:left="1004" w:hanging="284"/>
        <w:contextualSpacing/>
        <w:jc w:val="both"/>
        <w:rPr>
          <w:sz w:val="24"/>
          <w:szCs w:val="24"/>
          <w:lang w:eastAsia="pl-PL"/>
        </w:rPr>
      </w:pPr>
      <w:r w:rsidRPr="00284087">
        <w:rPr>
          <w:sz w:val="24"/>
          <w:szCs w:val="24"/>
          <w:lang w:eastAsia="pl-PL"/>
        </w:rPr>
        <w:t>w związku z art. 17 ust. 3 lit. b, d lub e RODO prawo do usunięcia danych osobowych;</w:t>
      </w:r>
    </w:p>
    <w:p w:rsidR="00D20134" w:rsidRPr="00284087" w:rsidRDefault="00D20134" w:rsidP="0064768F">
      <w:pPr>
        <w:pStyle w:val="Akapitzlist"/>
        <w:numPr>
          <w:ilvl w:val="0"/>
          <w:numId w:val="16"/>
        </w:numPr>
        <w:suppressAutoHyphens w:val="0"/>
        <w:ind w:left="1004" w:hanging="284"/>
        <w:contextualSpacing/>
        <w:jc w:val="both"/>
        <w:rPr>
          <w:sz w:val="24"/>
          <w:szCs w:val="24"/>
          <w:lang w:eastAsia="pl-PL"/>
        </w:rPr>
      </w:pPr>
      <w:r w:rsidRPr="00284087">
        <w:rPr>
          <w:sz w:val="24"/>
          <w:szCs w:val="24"/>
          <w:lang w:eastAsia="pl-PL"/>
        </w:rPr>
        <w:t>prawo do przenoszenia danych osobowych, o którym mowa w art. 20 RODO.</w:t>
      </w:r>
    </w:p>
    <w:p w:rsidR="00D20134" w:rsidRPr="00284087" w:rsidRDefault="00D20134" w:rsidP="00D20134">
      <w:pPr>
        <w:jc w:val="both"/>
        <w:rPr>
          <w:sz w:val="24"/>
          <w:szCs w:val="24"/>
        </w:rPr>
      </w:pPr>
    </w:p>
    <w:p w:rsidR="00D20134" w:rsidRPr="00284087" w:rsidRDefault="00D20134" w:rsidP="00D20134">
      <w:pPr>
        <w:jc w:val="both"/>
        <w:rPr>
          <w:sz w:val="24"/>
          <w:szCs w:val="24"/>
        </w:rPr>
      </w:pPr>
    </w:p>
    <w:p w:rsidR="00D20134" w:rsidRPr="00284087" w:rsidRDefault="00D20134" w:rsidP="00D20134">
      <w:pPr>
        <w:jc w:val="both"/>
        <w:rPr>
          <w:sz w:val="24"/>
          <w:szCs w:val="24"/>
        </w:rPr>
      </w:pPr>
    </w:p>
    <w:p w:rsidR="007E2184" w:rsidRPr="004A49D5" w:rsidRDefault="007E2184" w:rsidP="007E2184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</w:t>
      </w:r>
      <w:r w:rsidRPr="004A49D5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="003D2163">
        <w:rPr>
          <w:b/>
          <w:sz w:val="24"/>
          <w:szCs w:val="24"/>
        </w:rPr>
        <w:t>I</w:t>
      </w:r>
    </w:p>
    <w:p w:rsidR="007E2184" w:rsidRPr="00477A2B" w:rsidRDefault="007E2184" w:rsidP="007E218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POSTANOWIENIA KOŃCOWE</w:t>
      </w:r>
    </w:p>
    <w:p w:rsidR="00D20134" w:rsidRPr="00B0721B" w:rsidRDefault="00D20134" w:rsidP="00D20134">
      <w:pPr>
        <w:jc w:val="both"/>
        <w:rPr>
          <w:sz w:val="22"/>
          <w:szCs w:val="22"/>
        </w:rPr>
      </w:pPr>
    </w:p>
    <w:p w:rsidR="00D20134" w:rsidRPr="00B0721B" w:rsidRDefault="00D20134" w:rsidP="00D20134">
      <w:pPr>
        <w:jc w:val="both"/>
        <w:rPr>
          <w:sz w:val="22"/>
          <w:szCs w:val="22"/>
        </w:rPr>
      </w:pPr>
    </w:p>
    <w:p w:rsidR="005A57BD" w:rsidRPr="004A49D5" w:rsidRDefault="005A57BD" w:rsidP="005A57BD">
      <w:pPr>
        <w:pStyle w:val="Tekstpodstawowy"/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 xml:space="preserve">§ </w:t>
      </w:r>
      <w:r w:rsidR="001710C9">
        <w:rPr>
          <w:b/>
          <w:sz w:val="24"/>
          <w:szCs w:val="24"/>
        </w:rPr>
        <w:t>13</w:t>
      </w:r>
    </w:p>
    <w:p w:rsidR="005A57BD" w:rsidRPr="004A49D5" w:rsidRDefault="005A57BD" w:rsidP="0064768F">
      <w:pPr>
        <w:pStyle w:val="Tekstpodstawowy"/>
        <w:numPr>
          <w:ilvl w:val="0"/>
          <w:numId w:val="7"/>
        </w:numPr>
        <w:tabs>
          <w:tab w:val="left" w:pos="1440"/>
        </w:tabs>
        <w:rPr>
          <w:sz w:val="24"/>
          <w:szCs w:val="24"/>
        </w:rPr>
      </w:pPr>
      <w:r w:rsidRPr="004A49D5">
        <w:rPr>
          <w:sz w:val="24"/>
          <w:szCs w:val="24"/>
        </w:rPr>
        <w:t xml:space="preserve">Do wniosków złożonych przed dniem wejścia w życie niniejszego regulaminu przepisy </w:t>
      </w:r>
      <w:r>
        <w:rPr>
          <w:sz w:val="24"/>
          <w:szCs w:val="24"/>
        </w:rPr>
        <w:t xml:space="preserve"> </w:t>
      </w:r>
      <w:r w:rsidRPr="004A49D5">
        <w:rPr>
          <w:sz w:val="24"/>
          <w:szCs w:val="24"/>
        </w:rPr>
        <w:t>w nim zawarte nie mają zastosowania.</w:t>
      </w:r>
    </w:p>
    <w:p w:rsidR="00891430" w:rsidRPr="00FD4467" w:rsidRDefault="005A57BD" w:rsidP="0064768F">
      <w:pPr>
        <w:pStyle w:val="Tekstpodstawowy"/>
        <w:numPr>
          <w:ilvl w:val="0"/>
          <w:numId w:val="7"/>
        </w:numPr>
        <w:tabs>
          <w:tab w:val="left" w:pos="1440"/>
        </w:tabs>
        <w:rPr>
          <w:sz w:val="24"/>
          <w:szCs w:val="24"/>
        </w:rPr>
      </w:pPr>
      <w:r w:rsidRPr="004A49D5">
        <w:rPr>
          <w:sz w:val="24"/>
          <w:szCs w:val="24"/>
        </w:rPr>
        <w:t>Do umów o przyznanie środków zawartych przed dniem wejścia w życie niniejszego regulaminu, przepisy w nim zawarte mają zastosowania pod warunkiem dokonania zmian umowy w formie pisemnego aneksu.</w:t>
      </w:r>
    </w:p>
    <w:sectPr w:rsidR="00891430" w:rsidRPr="00FD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8F" w:rsidRDefault="0064768F">
      <w:r>
        <w:separator/>
      </w:r>
    </w:p>
  </w:endnote>
  <w:endnote w:type="continuationSeparator" w:id="0">
    <w:p w:rsidR="0064768F" w:rsidRDefault="0064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85" w:rsidRDefault="00EC7EB6">
    <w:pPr>
      <w:pStyle w:val="Stopka"/>
      <w:jc w:val="center"/>
    </w:pPr>
  </w:p>
  <w:p w:rsidR="00C35C85" w:rsidRDefault="00EC7E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8F" w:rsidRDefault="0064768F">
      <w:r>
        <w:separator/>
      </w:r>
    </w:p>
  </w:footnote>
  <w:footnote w:type="continuationSeparator" w:id="0">
    <w:p w:rsidR="0064768F" w:rsidRDefault="0064768F">
      <w:r>
        <w:continuationSeparator/>
      </w:r>
    </w:p>
  </w:footnote>
  <w:footnote w:id="1">
    <w:p w:rsidR="00D20134" w:rsidRPr="00E00253" w:rsidRDefault="00D20134" w:rsidP="00D20134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</w:rPr>
        <w:footnoteRef/>
      </w:r>
      <w:r w:rsidRPr="00E00253">
        <w:rPr>
          <w:lang w:val="pl-PL"/>
        </w:rPr>
        <w:t xml:space="preserve"> </w:t>
      </w:r>
      <w:r w:rsidRPr="00E00253">
        <w:rPr>
          <w:rFonts w:ascii="Arial" w:hAnsi="Arial" w:cs="Arial"/>
          <w:b/>
          <w:i/>
          <w:sz w:val="18"/>
          <w:szCs w:val="18"/>
          <w:lang w:val="pl-PL"/>
        </w:rPr>
        <w:t>Wyjaśnienie:</w:t>
      </w:r>
      <w:r w:rsidRPr="00E00253">
        <w:rPr>
          <w:rFonts w:ascii="Arial" w:hAnsi="Arial" w:cs="Arial"/>
          <w:i/>
          <w:sz w:val="18"/>
          <w:szCs w:val="18"/>
          <w:lang w:val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57CD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singleLevel"/>
    <w:tmpl w:val="40EAE1E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2" w15:restartNumberingAfterBreak="0">
    <w:nsid w:val="0000000B"/>
    <w:multiLevelType w:val="singleLevel"/>
    <w:tmpl w:val="1A825BA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" w15:restartNumberingAfterBreak="0">
    <w:nsid w:val="0000000F"/>
    <w:multiLevelType w:val="multilevel"/>
    <w:tmpl w:val="12F0D3E2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0000013"/>
    <w:multiLevelType w:val="multilevel"/>
    <w:tmpl w:val="00147A88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0000017"/>
    <w:multiLevelType w:val="multilevel"/>
    <w:tmpl w:val="0000001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5C44E44"/>
    <w:multiLevelType w:val="hybridMultilevel"/>
    <w:tmpl w:val="175C9094"/>
    <w:name w:val="WW8Num15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33BD0"/>
    <w:multiLevelType w:val="multilevel"/>
    <w:tmpl w:val="AECA2A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8" w15:restartNumberingAfterBreak="0">
    <w:nsid w:val="09466333"/>
    <w:multiLevelType w:val="hybridMultilevel"/>
    <w:tmpl w:val="167E6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231AF"/>
    <w:multiLevelType w:val="hybridMultilevel"/>
    <w:tmpl w:val="7EC82F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6929B1"/>
    <w:multiLevelType w:val="hybridMultilevel"/>
    <w:tmpl w:val="65D2BA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DD2155"/>
    <w:multiLevelType w:val="hybridMultilevel"/>
    <w:tmpl w:val="EE0CD2C4"/>
    <w:name w:val="WW8Num102"/>
    <w:lvl w:ilvl="0" w:tplc="5B76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737BB"/>
    <w:multiLevelType w:val="multilevel"/>
    <w:tmpl w:val="7C62297E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7B04F5A"/>
    <w:multiLevelType w:val="multilevel"/>
    <w:tmpl w:val="A6DCD2DC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hint="default"/>
      </w:rPr>
    </w:lvl>
  </w:abstractNum>
  <w:abstractNum w:abstractNumId="14" w15:restartNumberingAfterBreak="0">
    <w:nsid w:val="28086C81"/>
    <w:multiLevelType w:val="multilevel"/>
    <w:tmpl w:val="7E42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9C82900"/>
    <w:multiLevelType w:val="hybridMultilevel"/>
    <w:tmpl w:val="D902AB6A"/>
    <w:name w:val="WW8Num152222222"/>
    <w:lvl w:ilvl="0" w:tplc="AF20117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2B0D4F41"/>
    <w:multiLevelType w:val="multilevel"/>
    <w:tmpl w:val="12ACAF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BBD2ABE"/>
    <w:multiLevelType w:val="hybridMultilevel"/>
    <w:tmpl w:val="F3686062"/>
    <w:lvl w:ilvl="0" w:tplc="23062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2D6358DD"/>
    <w:multiLevelType w:val="multilevel"/>
    <w:tmpl w:val="02826FE0"/>
    <w:name w:val="WW8Num1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0" w15:restartNumberingAfterBreak="0">
    <w:nsid w:val="3398150D"/>
    <w:multiLevelType w:val="multilevel"/>
    <w:tmpl w:val="DABAA16A"/>
    <w:name w:val="WW8Num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9885BCB"/>
    <w:multiLevelType w:val="multilevel"/>
    <w:tmpl w:val="6142BFE0"/>
    <w:name w:val="WW8Num1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012025"/>
    <w:multiLevelType w:val="multilevel"/>
    <w:tmpl w:val="BB901982"/>
    <w:name w:val="WW8Num15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3" w15:restartNumberingAfterBreak="0">
    <w:nsid w:val="43A128C4"/>
    <w:multiLevelType w:val="hybridMultilevel"/>
    <w:tmpl w:val="1BF029A2"/>
    <w:name w:val="WW8Num1522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41244"/>
    <w:multiLevelType w:val="multilevel"/>
    <w:tmpl w:val="0C06AF0A"/>
    <w:name w:val="WW8Num1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4B6AE9"/>
    <w:multiLevelType w:val="hybridMultilevel"/>
    <w:tmpl w:val="0D78283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593DCF"/>
    <w:multiLevelType w:val="hybridMultilevel"/>
    <w:tmpl w:val="6D282DB2"/>
    <w:lvl w:ilvl="0" w:tplc="7D883D7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E024C"/>
    <w:multiLevelType w:val="hybridMultilevel"/>
    <w:tmpl w:val="B5B69CA8"/>
    <w:lvl w:ilvl="0" w:tplc="CE4600A0">
      <w:start w:val="1"/>
      <w:numFmt w:val="decimal"/>
      <w:lvlText w:val="%1."/>
      <w:lvlJc w:val="left"/>
      <w:pPr>
        <w:ind w:left="360" w:hanging="360"/>
      </w:pPr>
      <w:rPr>
        <w:rFonts w:hint="default"/>
        <w:u w:val="none" w:color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175919"/>
    <w:multiLevelType w:val="hybridMultilevel"/>
    <w:tmpl w:val="619AE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4CCF06">
      <w:start w:val="1"/>
      <w:numFmt w:val="decimal"/>
      <w:lvlText w:val="%2."/>
      <w:lvlJc w:val="left"/>
      <w:pPr>
        <w:ind w:left="1211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DB3392"/>
    <w:multiLevelType w:val="hybridMultilevel"/>
    <w:tmpl w:val="2A788FC4"/>
    <w:name w:val="WW8Num152222222222"/>
    <w:lvl w:ilvl="0" w:tplc="FF9E1A6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2" w15:restartNumberingAfterBreak="0">
    <w:nsid w:val="66242EA0"/>
    <w:multiLevelType w:val="hybridMultilevel"/>
    <w:tmpl w:val="73E6C39E"/>
    <w:name w:val="WW8Num15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E2FA7"/>
    <w:multiLevelType w:val="hybridMultilevel"/>
    <w:tmpl w:val="2AC890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31F13"/>
    <w:multiLevelType w:val="hybridMultilevel"/>
    <w:tmpl w:val="AB00B6D4"/>
    <w:lvl w:ilvl="0" w:tplc="8FDC7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37713"/>
    <w:multiLevelType w:val="multilevel"/>
    <w:tmpl w:val="D2629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6" w15:restartNumberingAfterBreak="0">
    <w:nsid w:val="75C4242B"/>
    <w:multiLevelType w:val="hybridMultilevel"/>
    <w:tmpl w:val="ADF4DC40"/>
    <w:name w:val="WW8Num15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84175"/>
    <w:multiLevelType w:val="hybridMultilevel"/>
    <w:tmpl w:val="C706EEB0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8" w15:restartNumberingAfterBreak="0">
    <w:nsid w:val="7E7510E1"/>
    <w:multiLevelType w:val="hybridMultilevel"/>
    <w:tmpl w:val="69704732"/>
    <w:name w:val="WW8Num152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8"/>
  </w:num>
  <w:num w:numId="6">
    <w:abstractNumId w:val="17"/>
  </w:num>
  <w:num w:numId="7">
    <w:abstractNumId w:val="13"/>
  </w:num>
  <w:num w:numId="8">
    <w:abstractNumId w:val="33"/>
  </w:num>
  <w:num w:numId="9">
    <w:abstractNumId w:val="36"/>
  </w:num>
  <w:num w:numId="10">
    <w:abstractNumId w:val="34"/>
  </w:num>
  <w:num w:numId="11">
    <w:abstractNumId w:val="24"/>
  </w:num>
  <w:num w:numId="12">
    <w:abstractNumId w:val="7"/>
  </w:num>
  <w:num w:numId="13">
    <w:abstractNumId w:val="19"/>
  </w:num>
  <w:num w:numId="14">
    <w:abstractNumId w:val="37"/>
  </w:num>
  <w:num w:numId="15">
    <w:abstractNumId w:val="29"/>
  </w:num>
  <w:num w:numId="16">
    <w:abstractNumId w:val="16"/>
  </w:num>
  <w:num w:numId="17">
    <w:abstractNumId w:val="26"/>
  </w:num>
  <w:num w:numId="18">
    <w:abstractNumId w:val="14"/>
  </w:num>
  <w:num w:numId="19">
    <w:abstractNumId w:val="23"/>
  </w:num>
  <w:num w:numId="20">
    <w:abstractNumId w:val="10"/>
  </w:num>
  <w:num w:numId="21">
    <w:abstractNumId w:val="35"/>
  </w:num>
  <w:num w:numId="22">
    <w:abstractNumId w:val="8"/>
  </w:num>
  <w:num w:numId="23">
    <w:abstractNumId w:val="30"/>
  </w:num>
  <w:num w:numId="24">
    <w:abstractNumId w:val="9"/>
  </w:num>
  <w:num w:numId="25">
    <w:abstractNumId w:val="28"/>
  </w:num>
  <w:num w:numId="26">
    <w:abstractNumId w:val="27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BD"/>
    <w:rsid w:val="0000023A"/>
    <w:rsid w:val="000053C1"/>
    <w:rsid w:val="00030E87"/>
    <w:rsid w:val="00035610"/>
    <w:rsid w:val="00052F25"/>
    <w:rsid w:val="0005520F"/>
    <w:rsid w:val="00067663"/>
    <w:rsid w:val="0007159D"/>
    <w:rsid w:val="0008591B"/>
    <w:rsid w:val="00093ACC"/>
    <w:rsid w:val="000B60A2"/>
    <w:rsid w:val="000D1D29"/>
    <w:rsid w:val="000F6584"/>
    <w:rsid w:val="001047FB"/>
    <w:rsid w:val="00113390"/>
    <w:rsid w:val="00124EDE"/>
    <w:rsid w:val="001416A2"/>
    <w:rsid w:val="001637A9"/>
    <w:rsid w:val="001710C9"/>
    <w:rsid w:val="001838B7"/>
    <w:rsid w:val="001B1AFF"/>
    <w:rsid w:val="001C4B91"/>
    <w:rsid w:val="001E270D"/>
    <w:rsid w:val="001E5056"/>
    <w:rsid w:val="00203168"/>
    <w:rsid w:val="002132ED"/>
    <w:rsid w:val="00264032"/>
    <w:rsid w:val="00284087"/>
    <w:rsid w:val="00286289"/>
    <w:rsid w:val="002A1B42"/>
    <w:rsid w:val="002A1CA0"/>
    <w:rsid w:val="002A7B69"/>
    <w:rsid w:val="002C6B39"/>
    <w:rsid w:val="002E2CC3"/>
    <w:rsid w:val="002E42A5"/>
    <w:rsid w:val="0030377F"/>
    <w:rsid w:val="00307E72"/>
    <w:rsid w:val="00330B6F"/>
    <w:rsid w:val="00334349"/>
    <w:rsid w:val="00336242"/>
    <w:rsid w:val="003430AB"/>
    <w:rsid w:val="003459D2"/>
    <w:rsid w:val="003C084A"/>
    <w:rsid w:val="003D2163"/>
    <w:rsid w:val="004079BC"/>
    <w:rsid w:val="00413CFF"/>
    <w:rsid w:val="004158CE"/>
    <w:rsid w:val="00431BD7"/>
    <w:rsid w:val="00457D57"/>
    <w:rsid w:val="0047376E"/>
    <w:rsid w:val="00490E5D"/>
    <w:rsid w:val="004C0191"/>
    <w:rsid w:val="004D647D"/>
    <w:rsid w:val="005110E1"/>
    <w:rsid w:val="00587DE9"/>
    <w:rsid w:val="005A57BD"/>
    <w:rsid w:val="005B2C14"/>
    <w:rsid w:val="00613237"/>
    <w:rsid w:val="00627580"/>
    <w:rsid w:val="0063485C"/>
    <w:rsid w:val="0064768F"/>
    <w:rsid w:val="006874BC"/>
    <w:rsid w:val="00696BDA"/>
    <w:rsid w:val="006A58B6"/>
    <w:rsid w:val="00711D00"/>
    <w:rsid w:val="00754B57"/>
    <w:rsid w:val="007677FC"/>
    <w:rsid w:val="007837C0"/>
    <w:rsid w:val="0079486E"/>
    <w:rsid w:val="007B310A"/>
    <w:rsid w:val="007E2184"/>
    <w:rsid w:val="00823BA4"/>
    <w:rsid w:val="0082584E"/>
    <w:rsid w:val="00850925"/>
    <w:rsid w:val="008540D5"/>
    <w:rsid w:val="0086602A"/>
    <w:rsid w:val="008A11FE"/>
    <w:rsid w:val="008A1833"/>
    <w:rsid w:val="008B1CAE"/>
    <w:rsid w:val="008C7F5E"/>
    <w:rsid w:val="00933D51"/>
    <w:rsid w:val="00934AEB"/>
    <w:rsid w:val="0094391D"/>
    <w:rsid w:val="00953175"/>
    <w:rsid w:val="00974D2C"/>
    <w:rsid w:val="009B2E3A"/>
    <w:rsid w:val="009C460F"/>
    <w:rsid w:val="009E6230"/>
    <w:rsid w:val="009F5D61"/>
    <w:rsid w:val="00A04DF1"/>
    <w:rsid w:val="00A06909"/>
    <w:rsid w:val="00A148E4"/>
    <w:rsid w:val="00A50E25"/>
    <w:rsid w:val="00A70E96"/>
    <w:rsid w:val="00A81111"/>
    <w:rsid w:val="00A84856"/>
    <w:rsid w:val="00AA50EC"/>
    <w:rsid w:val="00B16EDD"/>
    <w:rsid w:val="00B2021B"/>
    <w:rsid w:val="00B24EAE"/>
    <w:rsid w:val="00B45AAD"/>
    <w:rsid w:val="00B46EEB"/>
    <w:rsid w:val="00BA1823"/>
    <w:rsid w:val="00BD1741"/>
    <w:rsid w:val="00BD3481"/>
    <w:rsid w:val="00BD7D14"/>
    <w:rsid w:val="00BF09A7"/>
    <w:rsid w:val="00C169B6"/>
    <w:rsid w:val="00C17287"/>
    <w:rsid w:val="00C61463"/>
    <w:rsid w:val="00C61DBA"/>
    <w:rsid w:val="00C77676"/>
    <w:rsid w:val="00C810B6"/>
    <w:rsid w:val="00CC3542"/>
    <w:rsid w:val="00CE7159"/>
    <w:rsid w:val="00CF73A2"/>
    <w:rsid w:val="00D20134"/>
    <w:rsid w:val="00D2534B"/>
    <w:rsid w:val="00D334B5"/>
    <w:rsid w:val="00D40CCD"/>
    <w:rsid w:val="00D57759"/>
    <w:rsid w:val="00D745EF"/>
    <w:rsid w:val="00D80BD0"/>
    <w:rsid w:val="00D82489"/>
    <w:rsid w:val="00D83464"/>
    <w:rsid w:val="00DA29F7"/>
    <w:rsid w:val="00DF02AA"/>
    <w:rsid w:val="00E06D5A"/>
    <w:rsid w:val="00E41E14"/>
    <w:rsid w:val="00E44F25"/>
    <w:rsid w:val="00EA47DC"/>
    <w:rsid w:val="00EC7EB6"/>
    <w:rsid w:val="00ED7766"/>
    <w:rsid w:val="00EE05BB"/>
    <w:rsid w:val="00F1285A"/>
    <w:rsid w:val="00F70661"/>
    <w:rsid w:val="00F96E35"/>
    <w:rsid w:val="00FA16A8"/>
    <w:rsid w:val="00FC0C52"/>
    <w:rsid w:val="00FD4467"/>
    <w:rsid w:val="00FE0EE9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650AF-F13B-4EDB-8B19-414072AD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7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A57BD"/>
    <w:pPr>
      <w:keepNext/>
      <w:numPr>
        <w:ilvl w:val="1"/>
        <w:numId w:val="3"/>
      </w:numPr>
      <w:snapToGrid w:val="0"/>
      <w:jc w:val="center"/>
      <w:outlineLvl w:val="1"/>
    </w:pPr>
    <w:rPr>
      <w:rFonts w:ascii="TimesNewRomanPS-BoldMT" w:hAnsi="TimesNewRomanPS-BoldMT"/>
      <w:b/>
      <w:i/>
      <w:sz w:val="22"/>
    </w:rPr>
  </w:style>
  <w:style w:type="paragraph" w:styleId="Nagwek3">
    <w:name w:val="heading 3"/>
    <w:basedOn w:val="Normalny"/>
    <w:next w:val="Normalny"/>
    <w:link w:val="Nagwek3Znak"/>
    <w:qFormat/>
    <w:rsid w:val="005A57BD"/>
    <w:pPr>
      <w:keepNext/>
      <w:numPr>
        <w:ilvl w:val="2"/>
        <w:numId w:val="3"/>
      </w:numPr>
      <w:snapToGrid w:val="0"/>
      <w:jc w:val="center"/>
      <w:outlineLvl w:val="2"/>
    </w:pPr>
    <w:rPr>
      <w:rFonts w:ascii="TimesNewRomanPS-BoldMT" w:hAnsi="TimesNewRomanPS-BoldMT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E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A57BD"/>
    <w:rPr>
      <w:rFonts w:ascii="TimesNewRomanPS-BoldMT" w:eastAsia="Times New Roman" w:hAnsi="TimesNewRomanPS-BoldMT" w:cs="Times New Roman"/>
      <w:b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57BD"/>
    <w:rPr>
      <w:rFonts w:ascii="TimesNewRomanPS-BoldMT" w:eastAsia="Times New Roman" w:hAnsi="TimesNewRomanPS-BoldMT" w:cs="Times New Roman"/>
      <w:b/>
      <w:szCs w:val="20"/>
      <w:lang w:eastAsia="ar-SA"/>
    </w:rPr>
  </w:style>
  <w:style w:type="paragraph" w:styleId="Tekstpodstawowy">
    <w:name w:val="Body Text"/>
    <w:aliases w:val="wypunktowanie"/>
    <w:basedOn w:val="Normalny"/>
    <w:link w:val="TekstpodstawowyZnak"/>
    <w:rsid w:val="005A57BD"/>
    <w:pPr>
      <w:snapToGrid w:val="0"/>
      <w:jc w:val="both"/>
    </w:pPr>
    <w:rPr>
      <w:sz w:val="22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5A57BD"/>
    <w:rPr>
      <w:rFonts w:ascii="Times New Roman" w:eastAsia="Times New Roman" w:hAnsi="Times New Roman" w:cs="Times New Roman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5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7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A57BD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5A57BD"/>
    <w:pPr>
      <w:suppressAutoHyphens w:val="0"/>
    </w:pPr>
    <w:rPr>
      <w:rFonts w:ascii="MS Sans Serif" w:hAnsi="MS Sans Serif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57BD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styleId="Hipercze">
    <w:name w:val="Hyperlink"/>
    <w:unhideWhenUsed/>
    <w:rsid w:val="005A57BD"/>
    <w:rPr>
      <w:color w:val="0000FF"/>
      <w:u w:val="single"/>
    </w:rPr>
  </w:style>
  <w:style w:type="paragraph" w:customStyle="1" w:styleId="Default">
    <w:name w:val="Default"/>
    <w:rsid w:val="005A5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E5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90E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490E5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90E5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C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C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C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5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5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gryfino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gy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yfi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B9FB-F66A-4DD4-B5FA-700A9026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3364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Matuszak</dc:creator>
  <cp:keywords/>
  <dc:description/>
  <cp:lastModifiedBy>Anna Drywa</cp:lastModifiedBy>
  <cp:revision>22</cp:revision>
  <cp:lastPrinted>2019-06-17T08:46:00Z</cp:lastPrinted>
  <dcterms:created xsi:type="dcterms:W3CDTF">2019-06-05T12:03:00Z</dcterms:created>
  <dcterms:modified xsi:type="dcterms:W3CDTF">2019-06-28T09:44:00Z</dcterms:modified>
</cp:coreProperties>
</file>